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8F" w:rsidRDefault="005C7F8F" w:rsidP="005C7F8F">
      <w:pPr>
        <w:pStyle w:val="c4"/>
        <w:shd w:val="clear" w:color="auto" w:fill="FFFFFF"/>
        <w:spacing w:before="0" w:beforeAutospacing="0" w:after="0" w:afterAutospacing="0"/>
        <w:ind w:left="113" w:right="113"/>
        <w:jc w:val="center"/>
        <w:rPr>
          <w:rStyle w:val="c0"/>
          <w:b/>
          <w:color w:val="000000"/>
          <w:sz w:val="28"/>
          <w:szCs w:val="28"/>
        </w:rPr>
      </w:pPr>
      <w:bookmarkStart w:id="0" w:name="_GoBack"/>
      <w:bookmarkEnd w:id="0"/>
      <w:r w:rsidRPr="005C7F8F">
        <w:rPr>
          <w:rStyle w:val="c0"/>
          <w:b/>
          <w:color w:val="000000"/>
          <w:sz w:val="28"/>
          <w:szCs w:val="28"/>
        </w:rPr>
        <w:t>В</w:t>
      </w:r>
      <w:r w:rsidR="005D2F7B">
        <w:rPr>
          <w:rStyle w:val="c0"/>
          <w:b/>
          <w:color w:val="000000"/>
          <w:sz w:val="28"/>
          <w:szCs w:val="28"/>
        </w:rPr>
        <w:t xml:space="preserve">ОСПИТАНИЕ ПАТРИОТИЗМА У УЧАЩИХСЯ НА ОСНОВЕ КРАЕВЕДЧЕСКОГО МАТЕРИАЛА </w:t>
      </w:r>
    </w:p>
    <w:p w:rsidR="005D2F7B" w:rsidRDefault="005D2F7B" w:rsidP="005D2F7B">
      <w:pPr>
        <w:pStyle w:val="c4"/>
        <w:shd w:val="clear" w:color="auto" w:fill="FFFFFF"/>
        <w:spacing w:before="0" w:beforeAutospacing="0" w:after="0" w:afterAutospacing="0"/>
        <w:ind w:left="113" w:right="113"/>
        <w:jc w:val="right"/>
        <w:rPr>
          <w:rStyle w:val="c0"/>
          <w:i/>
          <w:color w:val="000000"/>
          <w:sz w:val="28"/>
          <w:szCs w:val="28"/>
        </w:rPr>
      </w:pPr>
      <w:r w:rsidRPr="005D2F7B">
        <w:rPr>
          <w:rStyle w:val="c0"/>
          <w:i/>
          <w:color w:val="000000"/>
          <w:sz w:val="28"/>
          <w:szCs w:val="28"/>
        </w:rPr>
        <w:t>Некало Каролина Олеговна</w:t>
      </w:r>
    </w:p>
    <w:p w:rsidR="005D2F7B" w:rsidRDefault="005D2F7B" w:rsidP="005D2F7B">
      <w:pPr>
        <w:pStyle w:val="c4"/>
        <w:shd w:val="clear" w:color="auto" w:fill="FFFFFF"/>
        <w:spacing w:before="0" w:beforeAutospacing="0" w:after="0" w:afterAutospacing="0"/>
        <w:ind w:left="113" w:right="113"/>
        <w:jc w:val="right"/>
        <w:rPr>
          <w:rStyle w:val="c0"/>
          <w:i/>
          <w:color w:val="000000"/>
          <w:sz w:val="28"/>
          <w:szCs w:val="28"/>
        </w:rPr>
      </w:pPr>
      <w:r>
        <w:rPr>
          <w:rStyle w:val="c0"/>
          <w:i/>
          <w:color w:val="000000"/>
          <w:sz w:val="28"/>
          <w:szCs w:val="28"/>
        </w:rPr>
        <w:t xml:space="preserve">Государственное учреждение образования </w:t>
      </w:r>
    </w:p>
    <w:p w:rsidR="005D2F7B" w:rsidRDefault="005D2F7B" w:rsidP="005D2F7B">
      <w:pPr>
        <w:pStyle w:val="c4"/>
        <w:shd w:val="clear" w:color="auto" w:fill="FFFFFF"/>
        <w:spacing w:before="0" w:beforeAutospacing="0" w:after="0" w:afterAutospacing="0"/>
        <w:ind w:left="113" w:right="113"/>
        <w:jc w:val="right"/>
        <w:rPr>
          <w:rStyle w:val="c0"/>
          <w:i/>
          <w:color w:val="000000"/>
          <w:sz w:val="28"/>
          <w:szCs w:val="28"/>
        </w:rPr>
      </w:pPr>
      <w:r>
        <w:rPr>
          <w:rStyle w:val="c0"/>
          <w:i/>
          <w:color w:val="000000"/>
          <w:sz w:val="28"/>
          <w:szCs w:val="28"/>
        </w:rPr>
        <w:t>«Средняя школа аг.Пограничный»</w:t>
      </w:r>
    </w:p>
    <w:p w:rsidR="005D2F7B" w:rsidRDefault="005D2F7B" w:rsidP="005D2F7B">
      <w:pPr>
        <w:pStyle w:val="c4"/>
        <w:shd w:val="clear" w:color="auto" w:fill="FFFFFF"/>
        <w:spacing w:before="0" w:beforeAutospacing="0" w:after="0" w:afterAutospacing="0"/>
        <w:ind w:left="113" w:right="113"/>
        <w:jc w:val="right"/>
        <w:rPr>
          <w:rStyle w:val="c0"/>
          <w:i/>
          <w:color w:val="000000"/>
          <w:sz w:val="28"/>
          <w:szCs w:val="28"/>
        </w:rPr>
      </w:pPr>
      <w:r>
        <w:rPr>
          <w:rStyle w:val="c0"/>
          <w:i/>
          <w:color w:val="000000"/>
          <w:sz w:val="28"/>
          <w:szCs w:val="28"/>
        </w:rPr>
        <w:t xml:space="preserve"> Берестовицкий район, аг.Пограничный,</w:t>
      </w:r>
    </w:p>
    <w:p w:rsidR="005D2F7B" w:rsidRPr="00A23D6B" w:rsidRDefault="005D2F7B" w:rsidP="005D2F7B">
      <w:pPr>
        <w:pStyle w:val="c4"/>
        <w:shd w:val="clear" w:color="auto" w:fill="FFFFFF"/>
        <w:spacing w:before="0" w:beforeAutospacing="0" w:after="0" w:afterAutospacing="0"/>
        <w:ind w:left="113" w:right="113"/>
        <w:jc w:val="right"/>
        <w:rPr>
          <w:bCs/>
          <w:i/>
          <w:color w:val="000000"/>
          <w:sz w:val="28"/>
          <w:szCs w:val="28"/>
          <w:shd w:val="clear" w:color="auto" w:fill="FFFFFF"/>
        </w:rPr>
      </w:pPr>
      <w:r w:rsidRPr="005D2F7B">
        <w:rPr>
          <w:sz w:val="30"/>
          <w:szCs w:val="30"/>
        </w:rPr>
        <w:t xml:space="preserve"> </w:t>
      </w:r>
      <w:hyperlink r:id="rId6" w:history="1">
        <w:r w:rsidRPr="00B630AB">
          <w:rPr>
            <w:rStyle w:val="a6"/>
            <w:bCs/>
            <w:i/>
            <w:sz w:val="28"/>
            <w:szCs w:val="28"/>
            <w:shd w:val="clear" w:color="auto" w:fill="FFFFFF"/>
            <w:lang w:val="en-US"/>
          </w:rPr>
          <w:t>pogrgymn</w:t>
        </w:r>
        <w:r w:rsidRPr="00B630AB">
          <w:rPr>
            <w:rStyle w:val="a6"/>
            <w:bCs/>
            <w:i/>
            <w:sz w:val="28"/>
            <w:szCs w:val="28"/>
            <w:shd w:val="clear" w:color="auto" w:fill="FFFFFF"/>
          </w:rPr>
          <w:t>@</w:t>
        </w:r>
        <w:r w:rsidRPr="00B630AB">
          <w:rPr>
            <w:rStyle w:val="a6"/>
            <w:bCs/>
            <w:i/>
            <w:sz w:val="28"/>
            <w:szCs w:val="28"/>
            <w:shd w:val="clear" w:color="auto" w:fill="FFFFFF"/>
            <w:lang w:val="en-US"/>
          </w:rPr>
          <w:t>berestovica</w:t>
        </w:r>
        <w:r w:rsidRPr="00B630AB">
          <w:rPr>
            <w:rStyle w:val="a6"/>
            <w:bCs/>
            <w:i/>
            <w:sz w:val="28"/>
            <w:szCs w:val="28"/>
            <w:shd w:val="clear" w:color="auto" w:fill="FFFFFF"/>
          </w:rPr>
          <w:t>.</w:t>
        </w:r>
        <w:r w:rsidRPr="00B630AB">
          <w:rPr>
            <w:rStyle w:val="a6"/>
            <w:bCs/>
            <w:i/>
            <w:sz w:val="28"/>
            <w:szCs w:val="28"/>
            <w:shd w:val="clear" w:color="auto" w:fill="FFFFFF"/>
            <w:lang w:val="en-US"/>
          </w:rPr>
          <w:t>edu</w:t>
        </w:r>
        <w:r w:rsidRPr="00B630AB">
          <w:rPr>
            <w:rStyle w:val="a6"/>
            <w:bCs/>
            <w:i/>
            <w:sz w:val="28"/>
            <w:szCs w:val="28"/>
            <w:shd w:val="clear" w:color="auto" w:fill="FFFFFF"/>
          </w:rPr>
          <w:t>.</w:t>
        </w:r>
        <w:r w:rsidRPr="00B630AB">
          <w:rPr>
            <w:rStyle w:val="a6"/>
            <w:bCs/>
            <w:i/>
            <w:sz w:val="28"/>
            <w:szCs w:val="28"/>
            <w:shd w:val="clear" w:color="auto" w:fill="FFFFFF"/>
            <w:lang w:val="en-US"/>
          </w:rPr>
          <w:t>by</w:t>
        </w:r>
      </w:hyperlink>
    </w:p>
    <w:p w:rsidR="005D2F7B" w:rsidRPr="005D2F7B" w:rsidRDefault="005D2F7B" w:rsidP="005D2F7B">
      <w:pPr>
        <w:pStyle w:val="c4"/>
        <w:shd w:val="clear" w:color="auto" w:fill="FFFFFF"/>
        <w:spacing w:before="0" w:beforeAutospacing="0" w:after="0" w:afterAutospacing="0"/>
        <w:ind w:left="113" w:right="113"/>
        <w:jc w:val="right"/>
        <w:rPr>
          <w:rStyle w:val="c0"/>
          <w:i/>
          <w:color w:val="000000"/>
          <w:sz w:val="28"/>
          <w:szCs w:val="28"/>
        </w:rPr>
      </w:pPr>
    </w:p>
    <w:p w:rsidR="00F23E6A" w:rsidRDefault="00524BAD" w:rsidP="005D2F7B">
      <w:pPr>
        <w:pStyle w:val="c4"/>
        <w:shd w:val="clear" w:color="auto" w:fill="FFFFFF"/>
        <w:spacing w:before="0" w:beforeAutospacing="0" w:after="0" w:afterAutospacing="0"/>
        <w:ind w:right="-1" w:firstLine="708"/>
        <w:jc w:val="both"/>
        <w:rPr>
          <w:rStyle w:val="c0"/>
          <w:i/>
          <w:color w:val="000000"/>
          <w:sz w:val="28"/>
          <w:szCs w:val="28"/>
        </w:rPr>
      </w:pPr>
      <w:r w:rsidRPr="00F23E6A">
        <w:rPr>
          <w:rStyle w:val="c0"/>
          <w:i/>
          <w:color w:val="000000"/>
          <w:sz w:val="28"/>
          <w:szCs w:val="28"/>
        </w:rPr>
        <w:t>Доклад посвящен вопросу формирования патриотических чувств и активной гражданской позиции старшеклассников. Фундаментом для воспитания патриотизма у школьников является школьное краеведение. Приобщение подростков к изучению истории родного края, волонтерскую деятельность, участие в туристических походах и велопробегах, организацию исследовательской деятельности – все это</w:t>
      </w:r>
      <w:r w:rsidR="00F23E6A" w:rsidRPr="00F23E6A">
        <w:rPr>
          <w:rStyle w:val="c0"/>
          <w:i/>
          <w:color w:val="000000"/>
          <w:sz w:val="28"/>
          <w:szCs w:val="28"/>
        </w:rPr>
        <w:t>,</w:t>
      </w:r>
      <w:r w:rsidRPr="00F23E6A">
        <w:rPr>
          <w:rStyle w:val="c0"/>
          <w:i/>
          <w:color w:val="000000"/>
          <w:sz w:val="28"/>
          <w:szCs w:val="28"/>
        </w:rPr>
        <w:t xml:space="preserve"> </w:t>
      </w:r>
      <w:r w:rsidR="00F23E6A" w:rsidRPr="00F23E6A">
        <w:rPr>
          <w:rStyle w:val="c0"/>
          <w:i/>
          <w:color w:val="000000"/>
          <w:sz w:val="28"/>
          <w:szCs w:val="28"/>
        </w:rPr>
        <w:t>п</w:t>
      </w:r>
      <w:r w:rsidR="005D2F7B">
        <w:rPr>
          <w:rStyle w:val="c0"/>
          <w:i/>
          <w:color w:val="000000"/>
          <w:sz w:val="28"/>
          <w:szCs w:val="28"/>
        </w:rPr>
        <w:t>о мнению автора,</w:t>
      </w:r>
      <w:r w:rsidRPr="00F23E6A">
        <w:rPr>
          <w:rStyle w:val="c0"/>
          <w:i/>
          <w:color w:val="000000"/>
          <w:sz w:val="28"/>
          <w:szCs w:val="28"/>
        </w:rPr>
        <w:t xml:space="preserve"> составляет основу формирования мировоззрения гражданина и патриота. </w:t>
      </w:r>
      <w:r w:rsidR="00F23E6A">
        <w:rPr>
          <w:rStyle w:val="c0"/>
          <w:i/>
          <w:color w:val="000000"/>
          <w:sz w:val="28"/>
          <w:szCs w:val="28"/>
        </w:rPr>
        <w:t xml:space="preserve"> В докладе приведены примеры использования ресурсов местного краеведения. </w:t>
      </w:r>
      <w:r w:rsidRPr="00F23E6A">
        <w:rPr>
          <w:rStyle w:val="c0"/>
          <w:i/>
          <w:color w:val="000000"/>
          <w:sz w:val="28"/>
          <w:szCs w:val="28"/>
        </w:rPr>
        <w:t>Автор использует элементы исследования, опираясь на результаты анкетирования.</w:t>
      </w:r>
      <w:r w:rsidR="00F23E6A">
        <w:rPr>
          <w:rStyle w:val="c0"/>
          <w:i/>
          <w:color w:val="000000"/>
          <w:sz w:val="28"/>
          <w:szCs w:val="28"/>
        </w:rPr>
        <w:t xml:space="preserve"> Целенаправленная систематическая работа</w:t>
      </w:r>
      <w:r w:rsidR="008E543C">
        <w:rPr>
          <w:rStyle w:val="c0"/>
          <w:i/>
          <w:color w:val="000000"/>
          <w:sz w:val="28"/>
          <w:szCs w:val="28"/>
        </w:rPr>
        <w:t xml:space="preserve"> дает положительные результаты. </w:t>
      </w:r>
    </w:p>
    <w:p w:rsidR="00524BAD" w:rsidRDefault="00F23E6A" w:rsidP="005D2F7B">
      <w:pPr>
        <w:pStyle w:val="c4"/>
        <w:shd w:val="clear" w:color="auto" w:fill="FFFFFF"/>
        <w:spacing w:before="0" w:beforeAutospacing="0" w:after="0" w:afterAutospacing="0"/>
        <w:ind w:right="-1" w:firstLine="708"/>
        <w:jc w:val="both"/>
        <w:rPr>
          <w:rStyle w:val="c0"/>
          <w:i/>
          <w:color w:val="000000"/>
          <w:sz w:val="28"/>
          <w:szCs w:val="28"/>
        </w:rPr>
      </w:pPr>
      <w:r>
        <w:rPr>
          <w:rStyle w:val="c0"/>
          <w:i/>
          <w:color w:val="000000"/>
          <w:sz w:val="28"/>
          <w:szCs w:val="28"/>
        </w:rPr>
        <w:t>Ключевые слова: патриотизм, гражданственность, краеведение, малая родина, исследование, волонтерство.</w:t>
      </w:r>
      <w:r w:rsidR="00524BAD" w:rsidRPr="00F23E6A">
        <w:rPr>
          <w:rStyle w:val="c0"/>
          <w:i/>
          <w:color w:val="000000"/>
          <w:sz w:val="28"/>
          <w:szCs w:val="28"/>
        </w:rPr>
        <w:t xml:space="preserve"> </w:t>
      </w:r>
    </w:p>
    <w:p w:rsidR="005D2F7B" w:rsidRPr="00F23E6A" w:rsidRDefault="005D2F7B" w:rsidP="005D2F7B">
      <w:pPr>
        <w:pStyle w:val="c4"/>
        <w:shd w:val="clear" w:color="auto" w:fill="FFFFFF"/>
        <w:spacing w:before="0" w:beforeAutospacing="0" w:after="0" w:afterAutospacing="0"/>
        <w:ind w:right="-1" w:firstLine="708"/>
        <w:jc w:val="both"/>
        <w:rPr>
          <w:rStyle w:val="c0"/>
          <w:i/>
          <w:color w:val="000000"/>
          <w:sz w:val="28"/>
          <w:szCs w:val="28"/>
        </w:rPr>
      </w:pPr>
    </w:p>
    <w:p w:rsidR="005C7F8F" w:rsidRPr="006F1927" w:rsidRDefault="005C7F8F" w:rsidP="006F1927">
      <w:pPr>
        <w:pStyle w:val="a5"/>
        <w:shd w:val="clear" w:color="auto" w:fill="FFFFFF"/>
        <w:spacing w:before="0" w:beforeAutospacing="0" w:after="0" w:afterAutospacing="0"/>
        <w:ind w:firstLine="709"/>
        <w:jc w:val="both"/>
        <w:rPr>
          <w:sz w:val="28"/>
          <w:szCs w:val="28"/>
        </w:rPr>
      </w:pPr>
      <w:r w:rsidRPr="006F1927">
        <w:rPr>
          <w:rStyle w:val="c0"/>
          <w:color w:val="000000"/>
          <w:sz w:val="28"/>
          <w:szCs w:val="28"/>
        </w:rPr>
        <w:t>Что такое патриотизм? Что значит быть патриотом? Эти вопросы мы задавали себе с младшего школьного возраста.  Вот как об</w:t>
      </w:r>
      <w:r w:rsidR="001F341B" w:rsidRPr="006F1927">
        <w:rPr>
          <w:rStyle w:val="c0"/>
          <w:color w:val="000000"/>
          <w:sz w:val="28"/>
          <w:szCs w:val="28"/>
        </w:rPr>
        <w:t>ъясняет это понятие Интернет: «</w:t>
      </w:r>
      <w:r w:rsidRPr="006F1927">
        <w:rPr>
          <w:rStyle w:val="c0"/>
          <w:color w:val="000000"/>
          <w:sz w:val="28"/>
          <w:szCs w:val="28"/>
        </w:rPr>
        <w:t xml:space="preserve">Патриотизм от греческого слова «соотечественник». Это </w:t>
      </w:r>
      <w:r w:rsidRPr="006F1927">
        <w:rPr>
          <w:sz w:val="28"/>
          <w:szCs w:val="28"/>
        </w:rPr>
        <w:t>политический </w:t>
      </w:r>
      <w:hyperlink r:id="rId7" w:tooltip="Принцип" w:history="1">
        <w:r w:rsidRPr="006F1927">
          <w:rPr>
            <w:rStyle w:val="a6"/>
            <w:color w:val="auto"/>
            <w:sz w:val="28"/>
            <w:szCs w:val="28"/>
            <w:u w:val="none"/>
          </w:rPr>
          <w:t>принцип</w:t>
        </w:r>
      </w:hyperlink>
      <w:r w:rsidRPr="006F1927">
        <w:rPr>
          <w:sz w:val="28"/>
          <w:szCs w:val="28"/>
        </w:rPr>
        <w:t>, социальное </w:t>
      </w:r>
      <w:hyperlink r:id="rId8" w:tooltip="Чувство" w:history="1">
        <w:r w:rsidRPr="006F1927">
          <w:rPr>
            <w:rStyle w:val="a6"/>
            <w:color w:val="auto"/>
            <w:sz w:val="28"/>
            <w:szCs w:val="28"/>
            <w:u w:val="none"/>
          </w:rPr>
          <w:t>чувство</w:t>
        </w:r>
      </w:hyperlink>
      <w:r w:rsidRPr="006F1927">
        <w:rPr>
          <w:sz w:val="28"/>
          <w:szCs w:val="28"/>
        </w:rPr>
        <w:t>, содержанием которого является </w:t>
      </w:r>
      <w:hyperlink r:id="rId9" w:tooltip="Любовь" w:history="1">
        <w:r w:rsidRPr="006F1927">
          <w:rPr>
            <w:rStyle w:val="a6"/>
            <w:color w:val="auto"/>
            <w:sz w:val="28"/>
            <w:szCs w:val="28"/>
            <w:u w:val="none"/>
          </w:rPr>
          <w:t>любовь</w:t>
        </w:r>
      </w:hyperlink>
      <w:r w:rsidRPr="006F1927">
        <w:rPr>
          <w:sz w:val="28"/>
          <w:szCs w:val="28"/>
        </w:rPr>
        <w:t>, привязанность к </w:t>
      </w:r>
      <w:hyperlink r:id="rId10" w:tooltip="Родина" w:history="1">
        <w:r w:rsidRPr="006F1927">
          <w:rPr>
            <w:rStyle w:val="a6"/>
            <w:color w:val="auto"/>
            <w:sz w:val="28"/>
            <w:szCs w:val="28"/>
            <w:u w:val="none"/>
          </w:rPr>
          <w:t>Родине</w:t>
        </w:r>
      </w:hyperlink>
      <w:r w:rsidRPr="006F1927">
        <w:rPr>
          <w:sz w:val="28"/>
          <w:szCs w:val="28"/>
        </w:rPr>
        <w:t>, преданность ей и готовность к любым жертвам ради неё. Патриотизм предполагает </w:t>
      </w:r>
      <w:hyperlink r:id="rId11" w:tooltip="Гордость" w:history="1">
        <w:r w:rsidRPr="006F1927">
          <w:rPr>
            <w:rStyle w:val="a6"/>
            <w:color w:val="auto"/>
            <w:sz w:val="28"/>
            <w:szCs w:val="28"/>
            <w:u w:val="none"/>
          </w:rPr>
          <w:t>гордость</w:t>
        </w:r>
      </w:hyperlink>
      <w:r w:rsidRPr="006F1927">
        <w:rPr>
          <w:sz w:val="28"/>
          <w:szCs w:val="28"/>
        </w:rPr>
        <w:t> достижениями и культурой своей родины, желание сохранять её характер и культурные особенности и идентификацию себя (</w:t>
      </w:r>
      <w:r w:rsidRPr="006F1927">
        <w:rPr>
          <w:iCs/>
          <w:sz w:val="28"/>
          <w:szCs w:val="28"/>
        </w:rPr>
        <w:t>особое эмоциональное переживание своей принадлежности к стране и своему гражданству, </w:t>
      </w:r>
      <w:hyperlink r:id="rId12" w:tooltip="Язык" w:history="1">
        <w:r w:rsidRPr="006F1927">
          <w:rPr>
            <w:rStyle w:val="a6"/>
            <w:iCs/>
            <w:color w:val="auto"/>
            <w:sz w:val="28"/>
            <w:szCs w:val="28"/>
            <w:u w:val="none"/>
          </w:rPr>
          <w:t>языку</w:t>
        </w:r>
      </w:hyperlink>
      <w:r w:rsidRPr="006F1927">
        <w:rPr>
          <w:iCs/>
          <w:sz w:val="28"/>
          <w:szCs w:val="28"/>
        </w:rPr>
        <w:t>, традициям</w:t>
      </w:r>
      <w:r w:rsidRPr="006F1927">
        <w:rPr>
          <w:sz w:val="28"/>
          <w:szCs w:val="28"/>
        </w:rPr>
        <w:t>) с другими представителями своего </w:t>
      </w:r>
      <w:hyperlink r:id="rId13" w:tooltip="Народ" w:history="1">
        <w:r w:rsidRPr="006F1927">
          <w:rPr>
            <w:rStyle w:val="a6"/>
            <w:color w:val="auto"/>
            <w:sz w:val="28"/>
            <w:szCs w:val="28"/>
            <w:u w:val="none"/>
          </w:rPr>
          <w:t>народа</w:t>
        </w:r>
      </w:hyperlink>
      <w:r w:rsidRPr="006F1927">
        <w:rPr>
          <w:sz w:val="28"/>
          <w:szCs w:val="28"/>
        </w:rPr>
        <w:t>, стремление защищать интересы Родины и своего </w:t>
      </w:r>
      <w:hyperlink r:id="rId14" w:tooltip="Народ" w:history="1">
        <w:r w:rsidRPr="006F1927">
          <w:rPr>
            <w:rStyle w:val="a6"/>
            <w:color w:val="auto"/>
            <w:sz w:val="28"/>
            <w:szCs w:val="28"/>
            <w:u w:val="none"/>
          </w:rPr>
          <w:t>народа</w:t>
        </w:r>
      </w:hyperlink>
      <w:r w:rsidRPr="006F1927">
        <w:rPr>
          <w:sz w:val="28"/>
          <w:szCs w:val="28"/>
        </w:rPr>
        <w:t>»</w:t>
      </w:r>
      <w:r w:rsidR="00C30169">
        <w:rPr>
          <w:sz w:val="28"/>
          <w:szCs w:val="28"/>
        </w:rPr>
        <w:t>.</w:t>
      </w:r>
      <w:r w:rsidRPr="006F1927">
        <w:rPr>
          <w:sz w:val="28"/>
          <w:szCs w:val="28"/>
          <w:vertAlign w:val="superscript"/>
        </w:rPr>
        <w:t xml:space="preserve"> </w:t>
      </w:r>
      <w:r w:rsidRPr="006F1927">
        <w:rPr>
          <w:sz w:val="28"/>
          <w:szCs w:val="28"/>
        </w:rPr>
        <w:t>[</w:t>
      </w:r>
      <w:r w:rsidR="00765F34">
        <w:rPr>
          <w:sz w:val="28"/>
          <w:szCs w:val="28"/>
        </w:rPr>
        <w:t>1</w:t>
      </w:r>
      <w:r w:rsidRPr="006F1927">
        <w:rPr>
          <w:sz w:val="28"/>
          <w:szCs w:val="28"/>
        </w:rPr>
        <w:t>]</w:t>
      </w:r>
    </w:p>
    <w:p w:rsidR="00B80BE7" w:rsidRPr="006F1927" w:rsidRDefault="00B80BE7" w:rsidP="006F1927">
      <w:pPr>
        <w:pStyle w:val="c4"/>
        <w:shd w:val="clear" w:color="auto" w:fill="FFFFFF"/>
        <w:spacing w:before="0" w:beforeAutospacing="0" w:after="0" w:afterAutospacing="0"/>
        <w:ind w:right="-1" w:firstLine="709"/>
        <w:jc w:val="both"/>
        <w:rPr>
          <w:rStyle w:val="c0"/>
          <w:color w:val="000000"/>
          <w:sz w:val="28"/>
          <w:szCs w:val="28"/>
        </w:rPr>
      </w:pPr>
      <w:r w:rsidRPr="006F1927">
        <w:rPr>
          <w:rStyle w:val="c0"/>
          <w:color w:val="000000"/>
          <w:sz w:val="28"/>
          <w:szCs w:val="28"/>
        </w:rPr>
        <w:t xml:space="preserve">Патриотизм всегда был и остается приоритетом в системе воспитания подрастающего поколения. В свете событий, которые происходят в нашей стране и в мире в целом, особенно понятно: потеряв или ослабив патриотизм и связанную с ним  </w:t>
      </w:r>
      <w:r w:rsidR="006F2ED5" w:rsidRPr="006F1927">
        <w:rPr>
          <w:rStyle w:val="c0"/>
          <w:color w:val="000000"/>
          <w:sz w:val="28"/>
          <w:szCs w:val="28"/>
        </w:rPr>
        <w:t xml:space="preserve"> </w:t>
      </w:r>
      <w:r w:rsidRPr="006F1927">
        <w:rPr>
          <w:rStyle w:val="c0"/>
          <w:color w:val="000000"/>
          <w:sz w:val="28"/>
          <w:szCs w:val="28"/>
        </w:rPr>
        <w:t>национальную гордость и достоинство, мы потеряем свое национальное единство как народ.  Если молодежь не знает истории своей страны, не чтит память своих предков, память тех солдат, которые защитили наше Отечество своей жизнью, всякая гражданственность теряется. Молодые люди должны беречь историческую память и бережливо сохранять ее для будущих поколений.</w:t>
      </w:r>
    </w:p>
    <w:p w:rsidR="00B80BE7" w:rsidRPr="006F1927" w:rsidRDefault="00B80BE7" w:rsidP="00A23D6B">
      <w:pPr>
        <w:pStyle w:val="c4"/>
        <w:shd w:val="clear" w:color="auto" w:fill="FFFFFF"/>
        <w:spacing w:before="0" w:beforeAutospacing="0" w:after="0" w:afterAutospacing="0"/>
        <w:ind w:left="113" w:firstLine="596"/>
        <w:jc w:val="both"/>
        <w:rPr>
          <w:rStyle w:val="c0"/>
          <w:color w:val="000000"/>
          <w:sz w:val="28"/>
          <w:szCs w:val="28"/>
        </w:rPr>
      </w:pPr>
      <w:r w:rsidRPr="006F1927">
        <w:rPr>
          <w:rStyle w:val="c0"/>
          <w:color w:val="000000"/>
          <w:sz w:val="28"/>
          <w:szCs w:val="28"/>
        </w:rPr>
        <w:t xml:space="preserve">Человек рождается для того, чтобы жить, и главное место в его жизни занимает семья, работа, служение Отечеству. Родная мать, дом, где ты родился и вырос, друзья детства, любимые книги, природа – такие простые, теплые и </w:t>
      </w:r>
      <w:r w:rsidRPr="006F1927">
        <w:rPr>
          <w:rStyle w:val="c0"/>
          <w:color w:val="000000"/>
          <w:sz w:val="28"/>
          <w:szCs w:val="28"/>
        </w:rPr>
        <w:lastRenderedPageBreak/>
        <w:t xml:space="preserve">человеческие ценности становятся основой настоящей любви к Родине.  Они принадлежат каждому из нас, отнять их невозможно ни при каких обстоятельствах, ведь они хранятся в самом сердце. С чего начинается Родина? Кузьма </w:t>
      </w:r>
      <w:r w:rsidR="006F1927" w:rsidRPr="006F1927">
        <w:rPr>
          <w:rStyle w:val="c0"/>
          <w:color w:val="000000"/>
          <w:sz w:val="28"/>
          <w:szCs w:val="28"/>
        </w:rPr>
        <w:t>Чёрный</w:t>
      </w:r>
      <w:r w:rsidRPr="006F1927">
        <w:rPr>
          <w:rStyle w:val="c0"/>
          <w:color w:val="000000"/>
          <w:sz w:val="28"/>
          <w:szCs w:val="28"/>
        </w:rPr>
        <w:t xml:space="preserve"> говорил: «Где прошло детство, там и </w:t>
      </w:r>
      <w:r w:rsidR="00D07935" w:rsidRPr="006F1927">
        <w:rPr>
          <w:rStyle w:val="c0"/>
          <w:color w:val="000000"/>
          <w:sz w:val="28"/>
          <w:szCs w:val="28"/>
        </w:rPr>
        <w:t xml:space="preserve">начинается Родина». </w:t>
      </w:r>
    </w:p>
    <w:p w:rsidR="007A25F6" w:rsidRPr="006F1927" w:rsidRDefault="00B80BE7" w:rsidP="00A23D6B">
      <w:pPr>
        <w:pStyle w:val="c4"/>
        <w:shd w:val="clear" w:color="auto" w:fill="FFFFFF"/>
        <w:spacing w:before="0" w:beforeAutospacing="0" w:after="0" w:afterAutospacing="0"/>
        <w:ind w:firstLine="822"/>
        <w:jc w:val="both"/>
        <w:rPr>
          <w:rStyle w:val="c0"/>
          <w:color w:val="000000"/>
          <w:sz w:val="28"/>
          <w:szCs w:val="28"/>
        </w:rPr>
      </w:pPr>
      <w:r w:rsidRPr="006F1927">
        <w:rPr>
          <w:rStyle w:val="c0"/>
          <w:color w:val="000000"/>
          <w:sz w:val="28"/>
          <w:szCs w:val="28"/>
        </w:rPr>
        <w:t>Никто не сомневается в огромной роли патриотизма старшеклассников в их социализации, формировании активной гражданской позиции. Мы провели анкетирование учащихся 9</w:t>
      </w:r>
      <w:r w:rsidR="006F1927">
        <w:rPr>
          <w:rStyle w:val="c0"/>
          <w:color w:val="000000"/>
          <w:sz w:val="28"/>
          <w:szCs w:val="28"/>
        </w:rPr>
        <w:t xml:space="preserve"> </w:t>
      </w:r>
      <w:r w:rsidRPr="006F1927">
        <w:rPr>
          <w:rStyle w:val="c0"/>
          <w:color w:val="000000"/>
          <w:sz w:val="28"/>
          <w:szCs w:val="28"/>
        </w:rPr>
        <w:t>- 11 классов наше</w:t>
      </w:r>
      <w:r w:rsidR="006F1927">
        <w:rPr>
          <w:rStyle w:val="c0"/>
          <w:color w:val="000000"/>
          <w:sz w:val="28"/>
          <w:szCs w:val="28"/>
        </w:rPr>
        <w:t xml:space="preserve">го учреждения образования </w:t>
      </w:r>
      <w:r w:rsidRPr="006F1927">
        <w:rPr>
          <w:rStyle w:val="c0"/>
          <w:color w:val="000000"/>
          <w:sz w:val="28"/>
          <w:szCs w:val="28"/>
        </w:rPr>
        <w:t>по вопросу патриотизма</w:t>
      </w:r>
      <w:r w:rsidR="00BD155E" w:rsidRPr="006F1927">
        <w:rPr>
          <w:rStyle w:val="c0"/>
          <w:color w:val="000000"/>
          <w:sz w:val="28"/>
          <w:szCs w:val="28"/>
        </w:rPr>
        <w:t xml:space="preserve"> (</w:t>
      </w:r>
      <w:r w:rsidRPr="006F1927">
        <w:rPr>
          <w:rStyle w:val="c0"/>
          <w:color w:val="000000"/>
          <w:sz w:val="28"/>
          <w:szCs w:val="28"/>
        </w:rPr>
        <w:t xml:space="preserve">Приложение 1). С большим убеждением можно сделать вывод, что абсолютное большинство старшеклассников считают себя патриотами своей страны. </w:t>
      </w:r>
      <w:r w:rsidR="008F22D6" w:rsidRPr="006F1927">
        <w:rPr>
          <w:rStyle w:val="c0"/>
          <w:color w:val="000000"/>
          <w:sz w:val="28"/>
          <w:szCs w:val="28"/>
        </w:rPr>
        <w:t>На формирование патриотических чувств в большей степени, по мнению респондентов, повлияли школа и родители. Понятие «патриот» ребята связывают с желанием защитить Отчество, стремлением узнать  историю родного края, чувством гордости за земляков и своих предков. Основными признаками патриотизма опрошенные считают следующие: национальное самосознание, гордость за свой народ, готовность к сотрудничеству с представителями других наций, любовь к родному дому и своему поселку, стремление трудиться для процветания Родины, стремление к росту международного авторитета Республики Беларусь</w:t>
      </w:r>
      <w:r w:rsidR="00BD155E" w:rsidRPr="006F1927">
        <w:rPr>
          <w:rStyle w:val="c0"/>
          <w:color w:val="000000"/>
          <w:sz w:val="28"/>
          <w:szCs w:val="28"/>
        </w:rPr>
        <w:t>. Основными жизненными ценностями</w:t>
      </w:r>
      <w:r w:rsidR="00D07935" w:rsidRPr="006F1927">
        <w:rPr>
          <w:rStyle w:val="c0"/>
          <w:color w:val="000000"/>
          <w:sz w:val="28"/>
          <w:szCs w:val="28"/>
        </w:rPr>
        <w:t xml:space="preserve"> (</w:t>
      </w:r>
      <w:r w:rsidR="00BD155E" w:rsidRPr="006F1927">
        <w:rPr>
          <w:rStyle w:val="c0"/>
          <w:color w:val="000000"/>
          <w:sz w:val="28"/>
          <w:szCs w:val="28"/>
        </w:rPr>
        <w:t>по 10-балльной шкале) были определены</w:t>
      </w:r>
      <w:r w:rsidR="00D07935" w:rsidRPr="006F1927">
        <w:rPr>
          <w:rStyle w:val="c0"/>
          <w:color w:val="000000"/>
          <w:sz w:val="28"/>
          <w:szCs w:val="28"/>
        </w:rPr>
        <w:t xml:space="preserve"> следующие</w:t>
      </w:r>
      <w:r w:rsidR="00BD155E" w:rsidRPr="006F1927">
        <w:rPr>
          <w:rStyle w:val="c0"/>
          <w:color w:val="000000"/>
          <w:sz w:val="28"/>
          <w:szCs w:val="28"/>
        </w:rPr>
        <w:t xml:space="preserve"> -  здоровье</w:t>
      </w:r>
      <w:r w:rsidR="008F22D6" w:rsidRPr="006F1927">
        <w:rPr>
          <w:rStyle w:val="c0"/>
          <w:color w:val="000000"/>
          <w:sz w:val="28"/>
          <w:szCs w:val="28"/>
        </w:rPr>
        <w:t xml:space="preserve"> </w:t>
      </w:r>
      <w:r w:rsidR="00BD155E" w:rsidRPr="006F1927">
        <w:rPr>
          <w:rStyle w:val="c0"/>
          <w:color w:val="000000"/>
          <w:sz w:val="28"/>
          <w:szCs w:val="28"/>
        </w:rPr>
        <w:t>(физическое и психическое) (10</w:t>
      </w:r>
      <w:r w:rsidR="006F1927">
        <w:rPr>
          <w:rStyle w:val="c0"/>
          <w:color w:val="000000"/>
          <w:sz w:val="28"/>
          <w:szCs w:val="28"/>
        </w:rPr>
        <w:t xml:space="preserve"> </w:t>
      </w:r>
      <w:r w:rsidR="00BD155E" w:rsidRPr="006F1927">
        <w:rPr>
          <w:rStyle w:val="c0"/>
          <w:color w:val="000000"/>
          <w:sz w:val="28"/>
          <w:szCs w:val="28"/>
        </w:rPr>
        <w:t>б</w:t>
      </w:r>
      <w:r w:rsidR="006F1927">
        <w:rPr>
          <w:rStyle w:val="c0"/>
          <w:color w:val="000000"/>
          <w:sz w:val="28"/>
          <w:szCs w:val="28"/>
        </w:rPr>
        <w:t>аллов</w:t>
      </w:r>
      <w:r w:rsidR="00BD155E" w:rsidRPr="006F1927">
        <w:rPr>
          <w:rStyle w:val="c0"/>
          <w:color w:val="000000"/>
          <w:sz w:val="28"/>
          <w:szCs w:val="28"/>
        </w:rPr>
        <w:t>), активная деятельная жизнь (9</w:t>
      </w:r>
      <w:r w:rsidR="006F1927">
        <w:rPr>
          <w:rStyle w:val="c0"/>
          <w:color w:val="000000"/>
          <w:sz w:val="28"/>
          <w:szCs w:val="28"/>
        </w:rPr>
        <w:t xml:space="preserve"> </w:t>
      </w:r>
      <w:r w:rsidR="006F1927" w:rsidRPr="006F1927">
        <w:rPr>
          <w:rStyle w:val="c0"/>
          <w:color w:val="000000"/>
          <w:sz w:val="28"/>
          <w:szCs w:val="28"/>
        </w:rPr>
        <w:t>б</w:t>
      </w:r>
      <w:r w:rsidR="006F1927">
        <w:rPr>
          <w:rStyle w:val="c0"/>
          <w:color w:val="000000"/>
          <w:sz w:val="28"/>
          <w:szCs w:val="28"/>
        </w:rPr>
        <w:t>аллов</w:t>
      </w:r>
      <w:r w:rsidR="00BD155E" w:rsidRPr="006F1927">
        <w:rPr>
          <w:rStyle w:val="c0"/>
          <w:color w:val="000000"/>
          <w:sz w:val="28"/>
          <w:szCs w:val="28"/>
        </w:rPr>
        <w:t>), интересная работа (8</w:t>
      </w:r>
      <w:r w:rsidR="006F1927">
        <w:rPr>
          <w:rStyle w:val="c0"/>
          <w:color w:val="000000"/>
          <w:sz w:val="28"/>
          <w:szCs w:val="28"/>
        </w:rPr>
        <w:t xml:space="preserve"> </w:t>
      </w:r>
      <w:r w:rsidR="006F1927" w:rsidRPr="006F1927">
        <w:rPr>
          <w:rStyle w:val="c0"/>
          <w:color w:val="000000"/>
          <w:sz w:val="28"/>
          <w:szCs w:val="28"/>
        </w:rPr>
        <w:t>б</w:t>
      </w:r>
      <w:r w:rsidR="006F1927">
        <w:rPr>
          <w:rStyle w:val="c0"/>
          <w:color w:val="000000"/>
          <w:sz w:val="28"/>
          <w:szCs w:val="28"/>
        </w:rPr>
        <w:t>аллов</w:t>
      </w:r>
      <w:r w:rsidR="00BD155E" w:rsidRPr="006F1927">
        <w:rPr>
          <w:rStyle w:val="c0"/>
          <w:color w:val="000000"/>
          <w:sz w:val="28"/>
          <w:szCs w:val="28"/>
        </w:rPr>
        <w:t>), любовь (7</w:t>
      </w:r>
      <w:r w:rsidR="006F1927" w:rsidRPr="006F1927">
        <w:rPr>
          <w:rStyle w:val="c0"/>
          <w:color w:val="000000"/>
          <w:sz w:val="28"/>
          <w:szCs w:val="28"/>
        </w:rPr>
        <w:t xml:space="preserve"> б</w:t>
      </w:r>
      <w:r w:rsidR="006F1927">
        <w:rPr>
          <w:rStyle w:val="c0"/>
          <w:color w:val="000000"/>
          <w:sz w:val="28"/>
          <w:szCs w:val="28"/>
        </w:rPr>
        <w:t>аллов</w:t>
      </w:r>
      <w:r w:rsidR="00BD155E" w:rsidRPr="006F1927">
        <w:rPr>
          <w:rStyle w:val="c0"/>
          <w:color w:val="000000"/>
          <w:sz w:val="28"/>
          <w:szCs w:val="28"/>
        </w:rPr>
        <w:t>), общественное признание (6</w:t>
      </w:r>
      <w:r w:rsidR="006F1927">
        <w:rPr>
          <w:rStyle w:val="c0"/>
          <w:color w:val="000000"/>
          <w:sz w:val="28"/>
          <w:szCs w:val="28"/>
        </w:rPr>
        <w:t xml:space="preserve"> </w:t>
      </w:r>
      <w:r w:rsidR="006F1927" w:rsidRPr="006F1927">
        <w:rPr>
          <w:rStyle w:val="c0"/>
          <w:color w:val="000000"/>
          <w:sz w:val="28"/>
          <w:szCs w:val="28"/>
        </w:rPr>
        <w:t>б</w:t>
      </w:r>
      <w:r w:rsidR="006F1927">
        <w:rPr>
          <w:rStyle w:val="c0"/>
          <w:color w:val="000000"/>
          <w:sz w:val="28"/>
          <w:szCs w:val="28"/>
        </w:rPr>
        <w:t>аллов</w:t>
      </w:r>
      <w:r w:rsidR="00BD155E" w:rsidRPr="006F1927">
        <w:rPr>
          <w:rStyle w:val="c0"/>
          <w:color w:val="000000"/>
          <w:sz w:val="28"/>
          <w:szCs w:val="28"/>
        </w:rPr>
        <w:t>), наличие хороших и верных друзей (5</w:t>
      </w:r>
      <w:r w:rsidR="006F1927" w:rsidRPr="006F1927">
        <w:rPr>
          <w:rStyle w:val="c0"/>
          <w:color w:val="000000"/>
          <w:sz w:val="28"/>
          <w:szCs w:val="28"/>
        </w:rPr>
        <w:t xml:space="preserve"> б</w:t>
      </w:r>
      <w:r w:rsidR="006F1927">
        <w:rPr>
          <w:rStyle w:val="c0"/>
          <w:color w:val="000000"/>
          <w:sz w:val="28"/>
          <w:szCs w:val="28"/>
        </w:rPr>
        <w:t>аллов</w:t>
      </w:r>
      <w:r w:rsidR="00BD155E" w:rsidRPr="006F1927">
        <w:rPr>
          <w:rStyle w:val="c0"/>
          <w:color w:val="000000"/>
          <w:sz w:val="28"/>
          <w:szCs w:val="28"/>
        </w:rPr>
        <w:t xml:space="preserve">), далее следовали материальное обеспечение жизни, познание и жизненная мудрость. По мнению </w:t>
      </w:r>
      <w:r w:rsidR="006F1927" w:rsidRPr="006F1927">
        <w:rPr>
          <w:rStyle w:val="c0"/>
          <w:color w:val="000000"/>
          <w:sz w:val="28"/>
          <w:szCs w:val="28"/>
        </w:rPr>
        <w:t>респондентов,</w:t>
      </w:r>
      <w:r w:rsidR="00BD155E" w:rsidRPr="006F1927">
        <w:rPr>
          <w:rStyle w:val="c0"/>
          <w:color w:val="000000"/>
          <w:sz w:val="28"/>
          <w:szCs w:val="28"/>
        </w:rPr>
        <w:t xml:space="preserve"> нельзя считать патриотом человека, который старается избежать службы в армии, не знает историю своей страны, равнодушен к природе, не ходит на выборы, уезжает жить и работать за границу. </w:t>
      </w:r>
      <w:r w:rsidR="00FB3038" w:rsidRPr="006F1927">
        <w:rPr>
          <w:rStyle w:val="c0"/>
          <w:color w:val="000000"/>
          <w:sz w:val="28"/>
          <w:szCs w:val="28"/>
        </w:rPr>
        <w:t>Около 9</w:t>
      </w:r>
      <w:r w:rsidR="009031BC" w:rsidRPr="006F1927">
        <w:rPr>
          <w:rStyle w:val="c0"/>
          <w:color w:val="000000"/>
          <w:sz w:val="28"/>
          <w:szCs w:val="28"/>
        </w:rPr>
        <w:t xml:space="preserve">0% опрошенных испытывали </w:t>
      </w:r>
      <w:r w:rsidR="00D07935" w:rsidRPr="006F1927">
        <w:rPr>
          <w:rStyle w:val="c0"/>
          <w:color w:val="000000"/>
          <w:sz w:val="28"/>
          <w:szCs w:val="28"/>
        </w:rPr>
        <w:t>чувство гордости за св</w:t>
      </w:r>
      <w:r w:rsidR="00A23D6B">
        <w:rPr>
          <w:rStyle w:val="c0"/>
          <w:color w:val="000000"/>
          <w:sz w:val="28"/>
          <w:szCs w:val="28"/>
        </w:rPr>
        <w:t xml:space="preserve">ою страну. Примерами является </w:t>
      </w:r>
      <w:r w:rsidR="00D07935" w:rsidRPr="006F1927">
        <w:rPr>
          <w:rStyle w:val="c0"/>
          <w:color w:val="000000"/>
          <w:sz w:val="28"/>
          <w:szCs w:val="28"/>
        </w:rPr>
        <w:t>изучение</w:t>
      </w:r>
      <w:r w:rsidR="009031BC" w:rsidRPr="006F1927">
        <w:rPr>
          <w:rStyle w:val="c0"/>
          <w:color w:val="000000"/>
          <w:sz w:val="28"/>
          <w:szCs w:val="28"/>
        </w:rPr>
        <w:t xml:space="preserve"> истор</w:t>
      </w:r>
      <w:r w:rsidR="00D07935" w:rsidRPr="006F1927">
        <w:rPr>
          <w:rStyle w:val="c0"/>
          <w:color w:val="000000"/>
          <w:sz w:val="28"/>
          <w:szCs w:val="28"/>
        </w:rPr>
        <w:t>ии</w:t>
      </w:r>
      <w:r w:rsidR="009031BC" w:rsidRPr="006F1927">
        <w:rPr>
          <w:rStyle w:val="c0"/>
          <w:color w:val="000000"/>
          <w:sz w:val="28"/>
          <w:szCs w:val="28"/>
        </w:rPr>
        <w:t xml:space="preserve"> своей малой родины и </w:t>
      </w:r>
      <w:r w:rsidR="006F1927" w:rsidRPr="006F1927">
        <w:rPr>
          <w:rStyle w:val="c0"/>
          <w:color w:val="000000"/>
          <w:sz w:val="28"/>
          <w:szCs w:val="28"/>
        </w:rPr>
        <w:t>посещение родных</w:t>
      </w:r>
      <w:r w:rsidR="00D07935" w:rsidRPr="006F1927">
        <w:rPr>
          <w:rStyle w:val="c0"/>
          <w:color w:val="000000"/>
          <w:sz w:val="28"/>
          <w:szCs w:val="28"/>
        </w:rPr>
        <w:t xml:space="preserve"> мест, познание</w:t>
      </w:r>
      <w:r w:rsidR="001525E7" w:rsidRPr="006F1927">
        <w:rPr>
          <w:rStyle w:val="c0"/>
          <w:color w:val="000000"/>
          <w:sz w:val="28"/>
          <w:szCs w:val="28"/>
        </w:rPr>
        <w:t xml:space="preserve"> жизни и подвига</w:t>
      </w:r>
      <w:r w:rsidR="009031BC" w:rsidRPr="006F1927">
        <w:rPr>
          <w:rStyle w:val="c0"/>
          <w:color w:val="000000"/>
          <w:sz w:val="28"/>
          <w:szCs w:val="28"/>
        </w:rPr>
        <w:t xml:space="preserve"> пограничников на родной заставе</w:t>
      </w:r>
      <w:r w:rsidR="00D07935" w:rsidRPr="006F1927">
        <w:rPr>
          <w:rStyle w:val="c0"/>
          <w:color w:val="000000"/>
          <w:sz w:val="28"/>
          <w:szCs w:val="28"/>
        </w:rPr>
        <w:t>, знакомство с историей своей семьи, подвигом целого народа и отдельных людей в годы Великой Отечественной</w:t>
      </w:r>
      <w:r w:rsidR="006F1927">
        <w:rPr>
          <w:rStyle w:val="c0"/>
          <w:color w:val="000000"/>
          <w:sz w:val="28"/>
          <w:szCs w:val="28"/>
        </w:rPr>
        <w:t xml:space="preserve"> </w:t>
      </w:r>
      <w:r w:rsidR="00D07935" w:rsidRPr="006F1927">
        <w:rPr>
          <w:rStyle w:val="c0"/>
          <w:color w:val="000000"/>
          <w:sz w:val="28"/>
          <w:szCs w:val="28"/>
        </w:rPr>
        <w:t>войны.  Приобщение к культуре и традициям своего родного уголка помогло сформировать у старшеклассников активную гражданскую позицию. Поэтому ассоциацией к слову «родина» для большинства учащихся являются дом, школа, семья, друзья, Республика Беларусь.  В сказке «Маленький принц» я встретила замечательные слова: «Прекрасно дерево, уходящее корнями в почву».</w:t>
      </w:r>
      <w:r w:rsidR="007A25F6" w:rsidRPr="006F1927">
        <w:rPr>
          <w:rStyle w:val="c0"/>
          <w:color w:val="000000"/>
          <w:sz w:val="28"/>
          <w:szCs w:val="28"/>
        </w:rPr>
        <w:t xml:space="preserve"> Нельзя только призывать к патриотизму, </w:t>
      </w:r>
      <w:r w:rsidR="006F1927">
        <w:rPr>
          <w:rStyle w:val="c0"/>
          <w:color w:val="000000"/>
          <w:sz w:val="28"/>
          <w:szCs w:val="28"/>
        </w:rPr>
        <w:t>е</w:t>
      </w:r>
      <w:r w:rsidR="007A25F6" w:rsidRPr="006F1927">
        <w:rPr>
          <w:rStyle w:val="c0"/>
          <w:color w:val="000000"/>
          <w:sz w:val="28"/>
          <w:szCs w:val="28"/>
        </w:rPr>
        <w:t xml:space="preserve">го нужно воспитывать, воспитывать с детства через приобщение к культуре и традициям народа. Одним из приоритетных направлений воспитания патриотизма является школьное краеведение. </w:t>
      </w:r>
    </w:p>
    <w:p w:rsidR="00A4267F" w:rsidRDefault="007A25F6" w:rsidP="006F1927">
      <w:pPr>
        <w:pStyle w:val="c4"/>
        <w:shd w:val="clear" w:color="auto" w:fill="FFFFFF"/>
        <w:spacing w:before="0" w:beforeAutospacing="0" w:after="0" w:afterAutospacing="0"/>
        <w:ind w:firstLine="709"/>
        <w:jc w:val="both"/>
        <w:rPr>
          <w:rStyle w:val="c0"/>
          <w:color w:val="000000"/>
          <w:sz w:val="28"/>
          <w:szCs w:val="28"/>
        </w:rPr>
      </w:pPr>
      <w:r w:rsidRPr="006F1927">
        <w:rPr>
          <w:rStyle w:val="c0"/>
          <w:color w:val="000000"/>
          <w:sz w:val="28"/>
          <w:szCs w:val="28"/>
        </w:rPr>
        <w:t xml:space="preserve">Гродненская область – регион пограничной славы. Наше учреждение образования располагается в шести километрах от государственной границы. На территории аг. Пограничный расположена 10-я погранзастава «Пограничный» Гродненской пограничной группы, с которой налажено тесное </w:t>
      </w:r>
      <w:r w:rsidRPr="006F1927">
        <w:rPr>
          <w:rStyle w:val="c0"/>
          <w:color w:val="000000"/>
          <w:sz w:val="28"/>
          <w:szCs w:val="28"/>
        </w:rPr>
        <w:lastRenderedPageBreak/>
        <w:t xml:space="preserve">сотрудничество. Для учащихся школы организуются экскурсии на заставу, </w:t>
      </w:r>
      <w:r w:rsidR="001525E7" w:rsidRPr="006F1927">
        <w:rPr>
          <w:rStyle w:val="c0"/>
          <w:color w:val="000000"/>
          <w:sz w:val="28"/>
          <w:szCs w:val="28"/>
        </w:rPr>
        <w:t>п</w:t>
      </w:r>
      <w:r w:rsidR="0084340F" w:rsidRPr="006F1927">
        <w:rPr>
          <w:rStyle w:val="c0"/>
          <w:color w:val="000000"/>
          <w:sz w:val="28"/>
          <w:szCs w:val="28"/>
        </w:rPr>
        <w:t>роводятся Дни открытых дверей, совместные мероприятия. В ходе посещения</w:t>
      </w:r>
      <w:r w:rsidR="006F1927">
        <w:rPr>
          <w:rStyle w:val="c0"/>
          <w:color w:val="000000"/>
          <w:sz w:val="28"/>
          <w:szCs w:val="28"/>
        </w:rPr>
        <w:t xml:space="preserve"> </w:t>
      </w:r>
      <w:r w:rsidR="0084340F" w:rsidRPr="006F1927">
        <w:rPr>
          <w:rStyle w:val="c0"/>
          <w:color w:val="000000"/>
          <w:sz w:val="28"/>
          <w:szCs w:val="28"/>
        </w:rPr>
        <w:t xml:space="preserve"> заставы учащиеся знакомятся с историей погранзаставы, графиком и способом несения патрульной службы, порядком сбора и действия «тревожной группы». Военнослужащие демонстрируют имеющуюся технику, организуют мастер</w:t>
      </w:r>
      <w:r w:rsidR="006F1927">
        <w:rPr>
          <w:rStyle w:val="c0"/>
          <w:color w:val="000000"/>
          <w:sz w:val="28"/>
          <w:szCs w:val="28"/>
        </w:rPr>
        <w:t>-</w:t>
      </w:r>
      <w:r w:rsidR="0084340F" w:rsidRPr="006F1927">
        <w:rPr>
          <w:rStyle w:val="c0"/>
          <w:color w:val="000000"/>
          <w:sz w:val="28"/>
          <w:szCs w:val="28"/>
        </w:rPr>
        <w:t xml:space="preserve"> классы по сборке и разборке автомата, рукопашному бою. Кинологи проводят показательные выступления по задержанию нарушителей границы. </w:t>
      </w:r>
    </w:p>
    <w:p w:rsidR="007A25F6" w:rsidRPr="006F1927" w:rsidRDefault="0084340F" w:rsidP="006F1927">
      <w:pPr>
        <w:pStyle w:val="c4"/>
        <w:shd w:val="clear" w:color="auto" w:fill="FFFFFF"/>
        <w:spacing w:before="0" w:beforeAutospacing="0" w:after="0" w:afterAutospacing="0"/>
        <w:ind w:firstLine="709"/>
        <w:jc w:val="both"/>
        <w:rPr>
          <w:rStyle w:val="c0"/>
          <w:color w:val="000000"/>
          <w:sz w:val="28"/>
          <w:szCs w:val="28"/>
        </w:rPr>
      </w:pPr>
      <w:r w:rsidRPr="006F1927">
        <w:rPr>
          <w:rStyle w:val="c0"/>
          <w:color w:val="000000"/>
          <w:sz w:val="28"/>
          <w:szCs w:val="28"/>
        </w:rPr>
        <w:t xml:space="preserve">Подобные мероприятия вызывают живой интерес у учащихся, желание отдыхать в военно- патриотическом лагере «Юный пограничник» в летний оздоровительный период, чтобы продолжить знакомство с пограничной службой, заставой. У погранзаставы своя история. В 1946 г. здесь ценой своей собственной жизни защищал родину от бандитов Илья Анохин, имя которого носит пионерская дружина нашей школы. Уход за памятником герою – это давняя традиция школьников. </w:t>
      </w:r>
      <w:r w:rsidR="00E62D09" w:rsidRPr="006F1927">
        <w:rPr>
          <w:rStyle w:val="c0"/>
          <w:color w:val="000000"/>
          <w:sz w:val="28"/>
          <w:szCs w:val="28"/>
        </w:rPr>
        <w:t xml:space="preserve">Тесная связь с пограничниками дает свои плоды – многие из выпускников связывают дальнейшую жизнь со службой в погранвойсках. Учащиеся помогают пограничникам в задержании нарушителей границы. В прошлом учебном году мой одноклассник был награжден грамотой </w:t>
      </w:r>
      <w:r w:rsidR="001525E7" w:rsidRPr="006F1927">
        <w:rPr>
          <w:rStyle w:val="c0"/>
          <w:color w:val="000000"/>
          <w:sz w:val="28"/>
          <w:szCs w:val="28"/>
        </w:rPr>
        <w:t xml:space="preserve">Государственного </w:t>
      </w:r>
      <w:r w:rsidR="00E62D09" w:rsidRPr="006F1927">
        <w:rPr>
          <w:rStyle w:val="c0"/>
          <w:color w:val="000000"/>
          <w:sz w:val="28"/>
          <w:szCs w:val="28"/>
        </w:rPr>
        <w:t>Погранкомитета и ценным подарком за помощь в задержании опасного преступника.</w:t>
      </w:r>
    </w:p>
    <w:p w:rsidR="006F2ED5" w:rsidRPr="006F1927" w:rsidRDefault="006F2ED5" w:rsidP="00A4267F">
      <w:pPr>
        <w:pStyle w:val="c4"/>
        <w:shd w:val="clear" w:color="auto" w:fill="FFFFFF"/>
        <w:spacing w:before="0" w:beforeAutospacing="0" w:after="0" w:afterAutospacing="0"/>
        <w:ind w:right="113" w:firstLine="709"/>
        <w:jc w:val="both"/>
        <w:rPr>
          <w:rStyle w:val="c0"/>
          <w:color w:val="000000"/>
          <w:sz w:val="28"/>
          <w:szCs w:val="28"/>
        </w:rPr>
      </w:pPr>
      <w:r w:rsidRPr="006F1927">
        <w:rPr>
          <w:rStyle w:val="c0"/>
          <w:color w:val="000000"/>
          <w:sz w:val="28"/>
          <w:szCs w:val="28"/>
        </w:rPr>
        <w:t xml:space="preserve">Одним из возможных путей формирования личности является включение  подростков  в волонтерскую деятельность. Волонтерство – добровольный труд на благо других людей, на благо того сообщества, в котором человек живет, оно рассматривается как вид общественно-полезной деятельности. В моем 10 классе организован волонтерский отряд «Кто, если не мы». Спектр направлений работы нашего отряда достаточно широк и включает в поле своей деятельности как традиционные дела, так и актуальные для современного общества. Волонтерская деятельность вызывает у учащихся </w:t>
      </w:r>
      <w:r w:rsidR="000B4D7B" w:rsidRPr="006F1927">
        <w:rPr>
          <w:rStyle w:val="c0"/>
          <w:color w:val="000000"/>
          <w:sz w:val="28"/>
          <w:szCs w:val="28"/>
        </w:rPr>
        <w:t>желание помочь тем, кто нуждается в этом. Одноклассники считают, что просто говорить о гражданственности, патриотизме и милосердии недостаточно, надо действовать. Волонтеры проводят занятия, акции, консультации для своих сверстников и жителей агрогородка</w:t>
      </w:r>
      <w:r w:rsidR="00A4267F">
        <w:rPr>
          <w:rStyle w:val="c0"/>
          <w:color w:val="000000"/>
          <w:sz w:val="28"/>
          <w:szCs w:val="28"/>
        </w:rPr>
        <w:t xml:space="preserve"> </w:t>
      </w:r>
      <w:r w:rsidR="000B4D7B" w:rsidRPr="006F1927">
        <w:rPr>
          <w:rStyle w:val="c0"/>
          <w:color w:val="000000"/>
          <w:sz w:val="28"/>
          <w:szCs w:val="28"/>
        </w:rPr>
        <w:t>с целью пропаганды</w:t>
      </w:r>
      <w:r w:rsidR="00A4267F">
        <w:rPr>
          <w:rStyle w:val="c0"/>
          <w:color w:val="000000"/>
          <w:sz w:val="28"/>
          <w:szCs w:val="28"/>
        </w:rPr>
        <w:t xml:space="preserve"> </w:t>
      </w:r>
      <w:r w:rsidR="000B4D7B" w:rsidRPr="006F1927">
        <w:rPr>
          <w:rStyle w:val="c0"/>
          <w:color w:val="000000"/>
          <w:sz w:val="28"/>
          <w:szCs w:val="28"/>
        </w:rPr>
        <w:t xml:space="preserve">здорового образа жизни и содействия приобретению навыков ответственного поведения. Проведены волонтерские акции по оказанию помощи ветеранам «Доброе сердце», «Ветеран живет рядом», которые дают возможность учащимся высказать слова глубокой </w:t>
      </w:r>
      <w:r w:rsidR="00441DDD" w:rsidRPr="006F1927">
        <w:rPr>
          <w:rStyle w:val="c0"/>
          <w:color w:val="000000"/>
          <w:sz w:val="28"/>
          <w:szCs w:val="28"/>
        </w:rPr>
        <w:t xml:space="preserve">признательности и искренней </w:t>
      </w:r>
      <w:r w:rsidR="000B4D7B" w:rsidRPr="006F1927">
        <w:rPr>
          <w:rStyle w:val="c0"/>
          <w:color w:val="000000"/>
          <w:sz w:val="28"/>
          <w:szCs w:val="28"/>
        </w:rPr>
        <w:t>благодарности</w:t>
      </w:r>
      <w:r w:rsidR="00441DDD" w:rsidRPr="006F1927">
        <w:rPr>
          <w:rStyle w:val="c0"/>
          <w:color w:val="000000"/>
          <w:sz w:val="28"/>
          <w:szCs w:val="28"/>
        </w:rPr>
        <w:t xml:space="preserve"> ветеранам труда, пожилым людям. Волонтеры оказывают систематическую помощь ветеранам педагогического труда, проводят работу по благоустройству мест захоронений участников Великой Отечественной войны. Деятельность волонтерского отряда освящается на страницах районной «Берестовицкой газеты». </w:t>
      </w:r>
    </w:p>
    <w:p w:rsidR="00441DDD" w:rsidRPr="006F1927" w:rsidRDefault="00C71484" w:rsidP="00A4267F">
      <w:pPr>
        <w:pStyle w:val="c4"/>
        <w:shd w:val="clear" w:color="auto" w:fill="FFFFFF"/>
        <w:spacing w:before="0" w:beforeAutospacing="0" w:after="0" w:afterAutospacing="0"/>
        <w:ind w:right="113" w:firstLine="709"/>
        <w:jc w:val="both"/>
        <w:rPr>
          <w:sz w:val="28"/>
          <w:szCs w:val="28"/>
        </w:rPr>
      </w:pPr>
      <w:r w:rsidRPr="006F1927">
        <w:rPr>
          <w:rStyle w:val="c0"/>
          <w:color w:val="000000"/>
          <w:sz w:val="28"/>
          <w:szCs w:val="28"/>
        </w:rPr>
        <w:t>Использова</w:t>
      </w:r>
      <w:r w:rsidR="00441DDD" w:rsidRPr="006F1927">
        <w:rPr>
          <w:rStyle w:val="c0"/>
          <w:color w:val="000000"/>
          <w:sz w:val="28"/>
          <w:szCs w:val="28"/>
        </w:rPr>
        <w:t>ние краеведческого материала  в</w:t>
      </w:r>
      <w:r w:rsidR="00A4267F">
        <w:rPr>
          <w:rStyle w:val="c0"/>
          <w:color w:val="000000"/>
          <w:sz w:val="28"/>
          <w:szCs w:val="28"/>
        </w:rPr>
        <w:t xml:space="preserve"> образовательном</w:t>
      </w:r>
      <w:r w:rsidR="00441DDD" w:rsidRPr="006F1927">
        <w:rPr>
          <w:rStyle w:val="c0"/>
          <w:color w:val="000000"/>
          <w:sz w:val="28"/>
          <w:szCs w:val="28"/>
        </w:rPr>
        <w:t xml:space="preserve"> </w:t>
      </w:r>
      <w:r w:rsidRPr="006F1927">
        <w:rPr>
          <w:rStyle w:val="c0"/>
          <w:color w:val="000000"/>
          <w:sz w:val="28"/>
          <w:szCs w:val="28"/>
        </w:rPr>
        <w:t>про</w:t>
      </w:r>
      <w:r w:rsidR="00441DDD" w:rsidRPr="006F1927">
        <w:rPr>
          <w:rStyle w:val="c0"/>
          <w:color w:val="000000"/>
          <w:sz w:val="28"/>
          <w:szCs w:val="28"/>
        </w:rPr>
        <w:t xml:space="preserve">цессе </w:t>
      </w:r>
      <w:r w:rsidR="00A4267F">
        <w:rPr>
          <w:rStyle w:val="c0"/>
          <w:color w:val="000000"/>
          <w:sz w:val="28"/>
          <w:szCs w:val="28"/>
        </w:rPr>
        <w:t xml:space="preserve"> учреждения </w:t>
      </w:r>
      <w:r w:rsidR="00441DDD" w:rsidRPr="006F1927">
        <w:rPr>
          <w:rStyle w:val="c0"/>
          <w:color w:val="000000"/>
          <w:sz w:val="28"/>
          <w:szCs w:val="28"/>
        </w:rPr>
        <w:t>играе</w:t>
      </w:r>
      <w:r w:rsidRPr="006F1927">
        <w:rPr>
          <w:rStyle w:val="c0"/>
          <w:color w:val="000000"/>
          <w:sz w:val="28"/>
          <w:szCs w:val="28"/>
        </w:rPr>
        <w:t>т ог</w:t>
      </w:r>
      <w:r w:rsidR="00441DDD" w:rsidRPr="006F1927">
        <w:rPr>
          <w:rStyle w:val="c0"/>
          <w:color w:val="000000"/>
          <w:sz w:val="28"/>
          <w:szCs w:val="28"/>
        </w:rPr>
        <w:t xml:space="preserve">ромную роль в </w:t>
      </w:r>
      <w:r w:rsidRPr="006F1927">
        <w:rPr>
          <w:rStyle w:val="c0"/>
          <w:color w:val="000000"/>
          <w:sz w:val="28"/>
          <w:szCs w:val="28"/>
        </w:rPr>
        <w:t xml:space="preserve">формировании исторического сознания и патриотизма. </w:t>
      </w:r>
      <w:r w:rsidR="00FB3038" w:rsidRPr="006F1927">
        <w:rPr>
          <w:rStyle w:val="c0"/>
          <w:color w:val="000000"/>
          <w:sz w:val="28"/>
          <w:szCs w:val="28"/>
        </w:rPr>
        <w:t>«</w:t>
      </w:r>
      <w:r w:rsidRPr="006F1927">
        <w:rPr>
          <w:rStyle w:val="c0"/>
          <w:color w:val="000000"/>
          <w:sz w:val="28"/>
          <w:szCs w:val="28"/>
        </w:rPr>
        <w:t xml:space="preserve">Патриотическое воспитание начинается с познания ценности Отечества. </w:t>
      </w:r>
      <w:r w:rsidR="00441DDD" w:rsidRPr="006F1927">
        <w:rPr>
          <w:sz w:val="28"/>
          <w:szCs w:val="28"/>
        </w:rPr>
        <w:t xml:space="preserve"> Знание своего края, его прошлого и настоящего нам необходимо для непосредственного участия в его преобразовании, поскольку родной край </w:t>
      </w:r>
      <w:r w:rsidR="00441DDD" w:rsidRPr="006F1927">
        <w:rPr>
          <w:sz w:val="28"/>
          <w:szCs w:val="28"/>
        </w:rPr>
        <w:lastRenderedPageBreak/>
        <w:t>– живая, деятельная частица великого мира. Краеведение рождает чувство патриотизма – глубокой любви к Родине. Школьное краеведение есть важнейший фактор нравственного, интеллектуального, эстетического, трудового, личностного развития школьника.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w:t>
      </w:r>
      <w:r w:rsidR="00244A21" w:rsidRPr="006F1927">
        <w:rPr>
          <w:sz w:val="28"/>
          <w:szCs w:val="28"/>
        </w:rPr>
        <w:t xml:space="preserve">твует формированию у школьников </w:t>
      </w:r>
      <w:r w:rsidR="00441DDD" w:rsidRPr="006F1927">
        <w:rPr>
          <w:sz w:val="28"/>
          <w:szCs w:val="28"/>
        </w:rPr>
        <w:t>мировоззрения</w:t>
      </w:r>
      <w:r w:rsidR="00FB3038" w:rsidRPr="006F1927">
        <w:rPr>
          <w:sz w:val="28"/>
          <w:szCs w:val="28"/>
        </w:rPr>
        <w:t>»</w:t>
      </w:r>
      <w:r w:rsidR="00C30169">
        <w:rPr>
          <w:sz w:val="28"/>
          <w:szCs w:val="28"/>
        </w:rPr>
        <w:t>.</w:t>
      </w:r>
      <w:r w:rsidR="0007544F" w:rsidRPr="006F1927">
        <w:rPr>
          <w:sz w:val="28"/>
          <w:szCs w:val="28"/>
        </w:rPr>
        <w:t xml:space="preserve"> [</w:t>
      </w:r>
      <w:r w:rsidR="00765F34">
        <w:rPr>
          <w:sz w:val="28"/>
          <w:szCs w:val="28"/>
        </w:rPr>
        <w:t>2</w:t>
      </w:r>
      <w:r w:rsidR="0007544F" w:rsidRPr="006F1927">
        <w:rPr>
          <w:sz w:val="28"/>
          <w:szCs w:val="28"/>
        </w:rPr>
        <w:t>]</w:t>
      </w:r>
      <w:r w:rsidR="00441DDD" w:rsidRPr="006F1927">
        <w:rPr>
          <w:sz w:val="28"/>
          <w:szCs w:val="28"/>
        </w:rPr>
        <w:t xml:space="preserve"> </w:t>
      </w:r>
    </w:p>
    <w:p w:rsidR="00B80BE7" w:rsidRPr="006F1927" w:rsidRDefault="00244A21" w:rsidP="00A4267F">
      <w:pPr>
        <w:pStyle w:val="c4"/>
        <w:shd w:val="clear" w:color="auto" w:fill="FFFFFF"/>
        <w:spacing w:before="0" w:beforeAutospacing="0" w:after="0" w:afterAutospacing="0"/>
        <w:ind w:firstLine="709"/>
        <w:jc w:val="both"/>
        <w:rPr>
          <w:sz w:val="28"/>
          <w:szCs w:val="28"/>
        </w:rPr>
      </w:pPr>
      <w:r w:rsidRPr="006F1927">
        <w:rPr>
          <w:sz w:val="28"/>
          <w:szCs w:val="28"/>
        </w:rPr>
        <w:t>Познание истории малой родины осуществляется через поисковую, исследовательскую деятельность. В книге «Память» Берестовицкого района есть информация о том, что в нашем микрорайоне наход</w:t>
      </w:r>
      <w:r w:rsidR="001525E7" w:rsidRPr="006F1927">
        <w:rPr>
          <w:sz w:val="28"/>
          <w:szCs w:val="28"/>
        </w:rPr>
        <w:t xml:space="preserve">ится археологический памятник </w:t>
      </w:r>
      <w:r w:rsidR="001525E7" w:rsidRPr="006F1927">
        <w:rPr>
          <w:sz w:val="28"/>
          <w:szCs w:val="28"/>
          <w:lang w:val="en-US"/>
        </w:rPr>
        <w:t>XIII</w:t>
      </w:r>
      <w:r w:rsidR="001525E7" w:rsidRPr="006F1927">
        <w:rPr>
          <w:sz w:val="28"/>
          <w:szCs w:val="28"/>
        </w:rPr>
        <w:t xml:space="preserve"> -</w:t>
      </w:r>
      <w:r w:rsidR="001525E7" w:rsidRPr="006F1927">
        <w:rPr>
          <w:sz w:val="28"/>
          <w:szCs w:val="28"/>
          <w:lang w:val="en-US"/>
        </w:rPr>
        <w:t>XVI</w:t>
      </w:r>
      <w:r w:rsidRPr="006F1927">
        <w:rPr>
          <w:sz w:val="28"/>
          <w:szCs w:val="28"/>
        </w:rPr>
        <w:t xml:space="preserve"> вв. «Каменные могилы»</w:t>
      </w:r>
      <w:r w:rsidR="00C30169">
        <w:rPr>
          <w:sz w:val="28"/>
          <w:szCs w:val="28"/>
        </w:rPr>
        <w:t>.</w:t>
      </w:r>
      <w:r w:rsidR="0007544F" w:rsidRPr="006F1927">
        <w:rPr>
          <w:sz w:val="28"/>
          <w:szCs w:val="28"/>
        </w:rPr>
        <w:t>[3]</w:t>
      </w:r>
      <w:r w:rsidRPr="006F1927">
        <w:rPr>
          <w:sz w:val="28"/>
          <w:szCs w:val="28"/>
        </w:rPr>
        <w:t xml:space="preserve">  Учащиеся поискового отряда побывали в д. Клепачи, нашли место нахождения каменных могил, табличку с указанием информации об охране памятника. </w:t>
      </w:r>
      <w:r w:rsidR="004C50EF" w:rsidRPr="006F1927">
        <w:rPr>
          <w:sz w:val="28"/>
          <w:szCs w:val="28"/>
        </w:rPr>
        <w:t>Ме</w:t>
      </w:r>
      <w:r w:rsidR="00A23D6B">
        <w:rPr>
          <w:sz w:val="28"/>
          <w:szCs w:val="28"/>
        </w:rPr>
        <w:t>сто действительно интересное</w:t>
      </w:r>
      <w:r w:rsidR="004C50EF" w:rsidRPr="006F1927">
        <w:rPr>
          <w:sz w:val="28"/>
          <w:szCs w:val="28"/>
        </w:rPr>
        <w:t xml:space="preserve">, рядом протекает р. Свислочь. </w:t>
      </w:r>
      <w:r w:rsidRPr="006F1927">
        <w:rPr>
          <w:sz w:val="28"/>
          <w:szCs w:val="28"/>
        </w:rPr>
        <w:t>Были предприняты попытки найти камни с крестами, о которых</w:t>
      </w:r>
      <w:r w:rsidR="004C50EF" w:rsidRPr="006F1927">
        <w:rPr>
          <w:sz w:val="28"/>
          <w:szCs w:val="28"/>
        </w:rPr>
        <w:t xml:space="preserve"> есть информация. В результате нашли камни, обработанные человеком, но </w:t>
      </w:r>
      <w:r w:rsidR="00A10A27" w:rsidRPr="006F1927">
        <w:rPr>
          <w:sz w:val="28"/>
          <w:szCs w:val="28"/>
        </w:rPr>
        <w:t xml:space="preserve">рядом </w:t>
      </w:r>
      <w:r w:rsidR="004C50EF" w:rsidRPr="006F1927">
        <w:rPr>
          <w:sz w:val="28"/>
          <w:szCs w:val="28"/>
        </w:rPr>
        <w:t>было много мусора. Следующим шагом была уборка территории у реки от мусора. Кстати, именно в этом месте несколько десятилетий назад во время вспашки пахотных угодий найдена кость мамонта, которая находится в Свислочском краеведческом музее. А еще это же место у реки люди называют Церковище. Бытует легенда о</w:t>
      </w:r>
      <w:r w:rsidR="006D22C3" w:rsidRPr="006F1927">
        <w:rPr>
          <w:sz w:val="28"/>
          <w:szCs w:val="28"/>
        </w:rPr>
        <w:t xml:space="preserve"> том, что местные рыбаки слышат глухой звон колоколов, который дон</w:t>
      </w:r>
      <w:r w:rsidR="00A4267F">
        <w:rPr>
          <w:sz w:val="28"/>
          <w:szCs w:val="28"/>
        </w:rPr>
        <w:t>осится из-</w:t>
      </w:r>
      <w:r w:rsidR="001525E7" w:rsidRPr="006F1927">
        <w:rPr>
          <w:sz w:val="28"/>
          <w:szCs w:val="28"/>
        </w:rPr>
        <w:t xml:space="preserve">под земли. </w:t>
      </w:r>
      <w:r w:rsidR="004C50EF" w:rsidRPr="006F1927">
        <w:rPr>
          <w:sz w:val="28"/>
          <w:szCs w:val="28"/>
        </w:rPr>
        <w:t xml:space="preserve">Так появилось наше первое учебное исследование о деревне Клепачи, археологическом памятнике. Изучая историю этой деревни, общаясь с местными старожилами, мы узнали немало интересных историй, которые стали толчком к новым исследованиям. </w:t>
      </w:r>
    </w:p>
    <w:p w:rsidR="006D08FE" w:rsidRPr="006F1927" w:rsidRDefault="001525E7" w:rsidP="00A4267F">
      <w:pPr>
        <w:pStyle w:val="c4"/>
        <w:shd w:val="clear" w:color="auto" w:fill="FFFFFF"/>
        <w:spacing w:before="0" w:beforeAutospacing="0" w:after="0" w:afterAutospacing="0"/>
        <w:ind w:firstLine="709"/>
        <w:jc w:val="both"/>
        <w:rPr>
          <w:sz w:val="28"/>
          <w:szCs w:val="28"/>
        </w:rPr>
      </w:pPr>
      <w:r w:rsidRPr="006F1927">
        <w:rPr>
          <w:sz w:val="28"/>
          <w:szCs w:val="28"/>
        </w:rPr>
        <w:t xml:space="preserve">В </w:t>
      </w:r>
      <w:r w:rsidRPr="006F1927">
        <w:rPr>
          <w:sz w:val="28"/>
          <w:szCs w:val="28"/>
          <w:lang w:val="en-US"/>
        </w:rPr>
        <w:t>XVIII</w:t>
      </w:r>
      <w:r w:rsidR="006D22C3" w:rsidRPr="006F1927">
        <w:rPr>
          <w:sz w:val="28"/>
          <w:szCs w:val="28"/>
        </w:rPr>
        <w:t xml:space="preserve"> в. земли принадлежали знаменитому магн</w:t>
      </w:r>
      <w:r w:rsidR="00A10A27" w:rsidRPr="006F1927">
        <w:rPr>
          <w:sz w:val="28"/>
          <w:szCs w:val="28"/>
        </w:rPr>
        <w:t>атскому роду Тышкевичей. Винцент</w:t>
      </w:r>
      <w:r w:rsidR="006D22C3" w:rsidRPr="006F1927">
        <w:rPr>
          <w:sz w:val="28"/>
          <w:szCs w:val="28"/>
        </w:rPr>
        <w:t xml:space="preserve"> Тышкевич женился на племяннице последнего короля Речи Посполитой Станислава Понятовского Терезе. Оглядывая угодья мужа, Терезе приглянулись местные пейзажи. Так в Клепачах появилась летняя резиденция</w:t>
      </w:r>
      <w:r w:rsidR="00C35FA5" w:rsidRPr="006F1927">
        <w:rPr>
          <w:sz w:val="28"/>
          <w:szCs w:val="28"/>
        </w:rPr>
        <w:t xml:space="preserve"> свислочских магнатов «Симфоны». Есть свидетельства, что в строительстве принимал участие итальянский граф Калиостро. В имении отдыхали многие известные люди, особенно в период Зельвенских ярмарок. К сожалению, имение не сохранилось, но сохранилась зарисовка Наполеона Орды, которая хранится в Краковском музее. После участия Фадея Тышкевича в событиях восстания 1830</w:t>
      </w:r>
      <w:r w:rsidR="00A4267F">
        <w:rPr>
          <w:sz w:val="28"/>
          <w:szCs w:val="28"/>
        </w:rPr>
        <w:t>-</w:t>
      </w:r>
      <w:r w:rsidR="00C35FA5" w:rsidRPr="006F1927">
        <w:rPr>
          <w:sz w:val="28"/>
          <w:szCs w:val="28"/>
        </w:rPr>
        <w:t>1831</w:t>
      </w:r>
      <w:r w:rsidR="00A4267F">
        <w:rPr>
          <w:sz w:val="28"/>
          <w:szCs w:val="28"/>
        </w:rPr>
        <w:t xml:space="preserve"> </w:t>
      </w:r>
      <w:r w:rsidR="00C35FA5" w:rsidRPr="006F1927">
        <w:rPr>
          <w:sz w:val="28"/>
          <w:szCs w:val="28"/>
        </w:rPr>
        <w:t xml:space="preserve">годов земли отошли к российским помещикам. С 1864 года </w:t>
      </w:r>
      <w:r w:rsidR="005B02D9" w:rsidRPr="006F1927">
        <w:rPr>
          <w:sz w:val="28"/>
          <w:szCs w:val="28"/>
        </w:rPr>
        <w:t xml:space="preserve">в имении поселился Михаил фон Витторф, </w:t>
      </w:r>
      <w:r w:rsidR="00A10A27" w:rsidRPr="006F1927">
        <w:rPr>
          <w:sz w:val="28"/>
          <w:szCs w:val="28"/>
        </w:rPr>
        <w:t xml:space="preserve">который после выхода в отставку с военной службы стал государственным чиновником, являлся мировым судьей </w:t>
      </w:r>
      <w:r w:rsidR="00A4267F" w:rsidRPr="006F1927">
        <w:rPr>
          <w:sz w:val="28"/>
          <w:szCs w:val="28"/>
        </w:rPr>
        <w:t>Волковысского</w:t>
      </w:r>
      <w:r w:rsidR="00A10A27" w:rsidRPr="006F1927">
        <w:rPr>
          <w:sz w:val="28"/>
          <w:szCs w:val="28"/>
        </w:rPr>
        <w:t xml:space="preserve"> повета. Усадьб</w:t>
      </w:r>
      <w:r w:rsidR="00A4267F">
        <w:rPr>
          <w:sz w:val="28"/>
          <w:szCs w:val="28"/>
        </w:rPr>
        <w:t>а</w:t>
      </w:r>
      <w:r w:rsidR="00A10A27" w:rsidRPr="006F1927">
        <w:rPr>
          <w:sz w:val="28"/>
          <w:szCs w:val="28"/>
        </w:rPr>
        <w:t xml:space="preserve"> Тышкевичей досталась Витторфам, роскошь и лоск стали исчезать. Но Михаил Павлович оживил жизнь округи – была построена православная церковь, открыто народное училище. </w:t>
      </w:r>
      <w:r w:rsidR="001F30CD" w:rsidRPr="006F1927">
        <w:rPr>
          <w:sz w:val="28"/>
          <w:szCs w:val="28"/>
        </w:rPr>
        <w:t>Православная церковь и ныне действует, здесь находятся две старинные иконы, датированные 1889</w:t>
      </w:r>
      <w:r w:rsidR="00A4267F">
        <w:rPr>
          <w:sz w:val="28"/>
          <w:szCs w:val="28"/>
        </w:rPr>
        <w:t xml:space="preserve"> </w:t>
      </w:r>
      <w:r w:rsidR="001F30CD" w:rsidRPr="006F1927">
        <w:rPr>
          <w:sz w:val="28"/>
          <w:szCs w:val="28"/>
        </w:rPr>
        <w:t>г</w:t>
      </w:r>
      <w:r w:rsidR="00A4267F">
        <w:rPr>
          <w:sz w:val="28"/>
          <w:szCs w:val="28"/>
        </w:rPr>
        <w:t>одом</w:t>
      </w:r>
      <w:r w:rsidR="00C9185F">
        <w:rPr>
          <w:sz w:val="28"/>
          <w:szCs w:val="28"/>
        </w:rPr>
        <w:t>:</w:t>
      </w:r>
      <w:r w:rsidR="001F30CD" w:rsidRPr="006F1927">
        <w:rPr>
          <w:sz w:val="28"/>
          <w:szCs w:val="28"/>
        </w:rPr>
        <w:t xml:space="preserve"> икона Христа Спасителя и икона Божьей Матери. Надписи на их обратной стороне свидетельствуют о том, что иконы созданы за царские средства в благодарность за чудесное спасение Государя Александра </w:t>
      </w:r>
      <w:r w:rsidR="00C9185F">
        <w:rPr>
          <w:sz w:val="28"/>
          <w:szCs w:val="28"/>
          <w:lang w:val="be-BY"/>
        </w:rPr>
        <w:t>ІІІ</w:t>
      </w:r>
      <w:r w:rsidR="001F30CD" w:rsidRPr="006F1927">
        <w:rPr>
          <w:sz w:val="28"/>
          <w:szCs w:val="28"/>
        </w:rPr>
        <w:t xml:space="preserve"> в катастрофе поезда под Харьковом. Такие иконы </w:t>
      </w:r>
      <w:r w:rsidR="001F30CD" w:rsidRPr="006F1927">
        <w:rPr>
          <w:sz w:val="28"/>
          <w:szCs w:val="28"/>
        </w:rPr>
        <w:lastRenderedPageBreak/>
        <w:t>жертвовались во многие храмы. Их появление в маленькой церквушке связано с именем Михаила фон Витторфа, который  был вхож в высшее окружение царской власти Российской империи.  Здесь, рядом с церковью, находится семейный склеп Витторфов. Нам  удалось найти праправнука Михаила Павловича Дмитрия Витторфа, который живет в Петербурге. Дмитрий приехал на родину своих предков в Клепачи, сам он ведет поисковую деятельность своего знаменитого рода</w:t>
      </w:r>
      <w:r w:rsidR="00E007E8" w:rsidRPr="006F1927">
        <w:rPr>
          <w:sz w:val="28"/>
          <w:szCs w:val="28"/>
        </w:rPr>
        <w:t xml:space="preserve">. Так появилась еще одно исследование. </w:t>
      </w:r>
    </w:p>
    <w:p w:rsidR="00E007E8" w:rsidRPr="006F1927" w:rsidRDefault="00E007E8" w:rsidP="00C9185F">
      <w:pPr>
        <w:pStyle w:val="c4"/>
        <w:shd w:val="clear" w:color="auto" w:fill="FFFFFF"/>
        <w:spacing w:before="0" w:beforeAutospacing="0" w:after="0" w:afterAutospacing="0"/>
        <w:ind w:firstLine="709"/>
        <w:jc w:val="both"/>
        <w:rPr>
          <w:sz w:val="28"/>
          <w:szCs w:val="28"/>
        </w:rPr>
      </w:pPr>
      <w:r w:rsidRPr="006F1927">
        <w:rPr>
          <w:sz w:val="28"/>
          <w:szCs w:val="28"/>
        </w:rPr>
        <w:t xml:space="preserve">Всякая земля рождает своих знаменитостей. Не стала исключением и наша. В д. Тетеревка в к. 19в. родился Федор Михайлович </w:t>
      </w:r>
      <w:r w:rsidR="00C9185F">
        <w:rPr>
          <w:sz w:val="28"/>
          <w:szCs w:val="28"/>
        </w:rPr>
        <w:t>Циунчик, который прошел русско-</w:t>
      </w:r>
      <w:r w:rsidRPr="006F1927">
        <w:rPr>
          <w:sz w:val="28"/>
          <w:szCs w:val="28"/>
        </w:rPr>
        <w:t>японскую, первую мировую войны. В годы гражданской</w:t>
      </w:r>
      <w:r w:rsidR="00C9185F">
        <w:rPr>
          <w:sz w:val="28"/>
          <w:szCs w:val="28"/>
          <w:lang w:val="be-BY"/>
        </w:rPr>
        <w:t xml:space="preserve"> войны</w:t>
      </w:r>
      <w:r w:rsidRPr="006F1927">
        <w:rPr>
          <w:sz w:val="28"/>
          <w:szCs w:val="28"/>
        </w:rPr>
        <w:t xml:space="preserve"> сражался в армии Фрунзе за Советскую власть. Ф.М.Циунчик – Орлов, будучи в почтенном возрасте,  ополченцем ушел на фронт в 1941</w:t>
      </w:r>
      <w:r w:rsidR="00C9185F">
        <w:rPr>
          <w:sz w:val="28"/>
          <w:szCs w:val="28"/>
          <w:lang w:val="be-BY"/>
        </w:rPr>
        <w:t xml:space="preserve"> </w:t>
      </w:r>
      <w:r w:rsidRPr="006F1927">
        <w:rPr>
          <w:sz w:val="28"/>
          <w:szCs w:val="28"/>
        </w:rPr>
        <w:t>г</w:t>
      </w:r>
      <w:r w:rsidR="00C9185F">
        <w:rPr>
          <w:sz w:val="28"/>
          <w:szCs w:val="28"/>
          <w:lang w:val="be-BY"/>
        </w:rPr>
        <w:t>оду</w:t>
      </w:r>
      <w:r w:rsidRPr="006F1927">
        <w:rPr>
          <w:sz w:val="28"/>
          <w:szCs w:val="28"/>
        </w:rPr>
        <w:t xml:space="preserve">, оборонял Москву. На фронтах сражений были его </w:t>
      </w:r>
      <w:r w:rsidR="00C9185F">
        <w:rPr>
          <w:sz w:val="28"/>
          <w:szCs w:val="28"/>
        </w:rPr>
        <w:t>все сыновья и дочь, один из них</w:t>
      </w:r>
      <w:r w:rsidR="00C9185F">
        <w:rPr>
          <w:sz w:val="28"/>
          <w:szCs w:val="28"/>
          <w:lang w:val="be-BY"/>
        </w:rPr>
        <w:t xml:space="preserve">, </w:t>
      </w:r>
      <w:r w:rsidRPr="006F1927">
        <w:rPr>
          <w:sz w:val="28"/>
          <w:szCs w:val="28"/>
        </w:rPr>
        <w:t>Василий Орлов</w:t>
      </w:r>
      <w:r w:rsidR="00C9185F">
        <w:rPr>
          <w:sz w:val="28"/>
          <w:szCs w:val="28"/>
          <w:lang w:val="be-BY"/>
        </w:rPr>
        <w:t>,</w:t>
      </w:r>
      <w:r w:rsidRPr="006F1927">
        <w:rPr>
          <w:sz w:val="28"/>
          <w:szCs w:val="28"/>
        </w:rPr>
        <w:t xml:space="preserve"> стал Героем Советского Союза. Жена Федора Циунчика</w:t>
      </w:r>
      <w:r w:rsidR="00C9185F">
        <w:rPr>
          <w:sz w:val="28"/>
          <w:szCs w:val="28"/>
          <w:lang w:val="be-BY"/>
        </w:rPr>
        <w:t>-</w:t>
      </w:r>
      <w:r w:rsidRPr="006F1927">
        <w:rPr>
          <w:sz w:val="28"/>
          <w:szCs w:val="28"/>
        </w:rPr>
        <w:t xml:space="preserve">Орлова на собственные сбережения построила </w:t>
      </w:r>
      <w:r w:rsidR="00C9185F">
        <w:rPr>
          <w:sz w:val="28"/>
          <w:szCs w:val="28"/>
        </w:rPr>
        <w:t>танк «Мать – родина», который з</w:t>
      </w:r>
      <w:r w:rsidRPr="006F1927">
        <w:rPr>
          <w:sz w:val="28"/>
          <w:szCs w:val="28"/>
        </w:rPr>
        <w:t>акончил войну под Берлином. Именем семьи Циунчика</w:t>
      </w:r>
      <w:r w:rsidR="00C9185F">
        <w:rPr>
          <w:sz w:val="28"/>
          <w:szCs w:val="28"/>
          <w:lang w:val="be-BY"/>
        </w:rPr>
        <w:t>-</w:t>
      </w:r>
      <w:r w:rsidRPr="006F1927">
        <w:rPr>
          <w:sz w:val="28"/>
          <w:szCs w:val="28"/>
        </w:rPr>
        <w:t xml:space="preserve">Орлова названа улица в нашем поселке, все учащиеся посмотрели документальный фильм о славной семье «Солдаты Орловы». </w:t>
      </w:r>
      <w:r w:rsidR="00C02693" w:rsidRPr="006F1927">
        <w:rPr>
          <w:sz w:val="28"/>
          <w:szCs w:val="28"/>
        </w:rPr>
        <w:t>А в д</w:t>
      </w:r>
      <w:r w:rsidR="00C9185F">
        <w:rPr>
          <w:sz w:val="28"/>
          <w:szCs w:val="28"/>
          <w:lang w:val="be-BY"/>
        </w:rPr>
        <w:t>еревне</w:t>
      </w:r>
      <w:r w:rsidR="00C02693" w:rsidRPr="006F1927">
        <w:rPr>
          <w:sz w:val="28"/>
          <w:szCs w:val="28"/>
        </w:rPr>
        <w:t xml:space="preserve"> Сыроежки, что рядом с </w:t>
      </w:r>
      <w:r w:rsidR="00C9185F">
        <w:rPr>
          <w:sz w:val="28"/>
          <w:szCs w:val="28"/>
          <w:lang w:val="be-BY"/>
        </w:rPr>
        <w:t xml:space="preserve">агрогородком </w:t>
      </w:r>
      <w:r w:rsidR="00C02693" w:rsidRPr="006F1927">
        <w:rPr>
          <w:sz w:val="28"/>
          <w:szCs w:val="28"/>
        </w:rPr>
        <w:t>Кват</w:t>
      </w:r>
      <w:r w:rsidR="00C9185F">
        <w:rPr>
          <w:sz w:val="28"/>
          <w:szCs w:val="28"/>
          <w:lang w:val="be-BY"/>
        </w:rPr>
        <w:t>о</w:t>
      </w:r>
      <w:r w:rsidR="00C02693" w:rsidRPr="006F1927">
        <w:rPr>
          <w:sz w:val="28"/>
          <w:szCs w:val="28"/>
        </w:rPr>
        <w:t>р</w:t>
      </w:r>
      <w:r w:rsidR="00C9185F">
        <w:rPr>
          <w:sz w:val="28"/>
          <w:szCs w:val="28"/>
          <w:lang w:val="be-BY"/>
        </w:rPr>
        <w:t>ы</w:t>
      </w:r>
      <w:r w:rsidR="00C02693" w:rsidRPr="006F1927">
        <w:rPr>
          <w:sz w:val="28"/>
          <w:szCs w:val="28"/>
        </w:rPr>
        <w:t>, родился Иван Матвеевич Жижель, который прошел большой жизненный путь от простого рабочего, обтирщика паровозов, до министра строительства БССР. Как можно не гордиться своей историей и людьми этой земли!</w:t>
      </w:r>
    </w:p>
    <w:p w:rsidR="00C02693" w:rsidRPr="006F1927" w:rsidRDefault="00C02693" w:rsidP="00C9185F">
      <w:pPr>
        <w:pStyle w:val="c4"/>
        <w:shd w:val="clear" w:color="auto" w:fill="FFFFFF"/>
        <w:spacing w:before="0" w:beforeAutospacing="0" w:after="0" w:afterAutospacing="0"/>
        <w:ind w:firstLine="709"/>
        <w:jc w:val="both"/>
        <w:rPr>
          <w:sz w:val="28"/>
          <w:szCs w:val="28"/>
        </w:rPr>
      </w:pPr>
      <w:r w:rsidRPr="006F1927">
        <w:rPr>
          <w:sz w:val="28"/>
          <w:szCs w:val="28"/>
        </w:rPr>
        <w:t>Нам удалось отыскать таинственные страницы еще одной истории, которая еще больше убедила нас в бескорыстности, щедрости, милосердии наших предков. 23 июня 1941</w:t>
      </w:r>
      <w:r w:rsidR="00C9185F">
        <w:rPr>
          <w:sz w:val="28"/>
          <w:szCs w:val="28"/>
          <w:lang w:val="be-BY"/>
        </w:rPr>
        <w:t xml:space="preserve"> </w:t>
      </w:r>
      <w:r w:rsidRPr="006F1927">
        <w:rPr>
          <w:sz w:val="28"/>
          <w:szCs w:val="28"/>
        </w:rPr>
        <w:t>г</w:t>
      </w:r>
      <w:r w:rsidR="00C9185F">
        <w:rPr>
          <w:sz w:val="28"/>
          <w:szCs w:val="28"/>
          <w:lang w:val="be-BY"/>
        </w:rPr>
        <w:t>ода</w:t>
      </w:r>
      <w:r w:rsidRPr="006F1927">
        <w:rPr>
          <w:sz w:val="28"/>
          <w:szCs w:val="28"/>
        </w:rPr>
        <w:t xml:space="preserve"> немецкие самолеты разбили поезд с женами и детьми военнослужащих, который шел на восток из Белостока. Произошла эта трагедия на железнодорожном пути ст. Берестовица – Волковыск недалеко от деревень</w:t>
      </w:r>
      <w:r w:rsidR="00C9185F">
        <w:rPr>
          <w:sz w:val="28"/>
          <w:szCs w:val="28"/>
          <w:lang w:val="be-BY"/>
        </w:rPr>
        <w:t xml:space="preserve"> </w:t>
      </w:r>
      <w:r w:rsidRPr="006F1927">
        <w:rPr>
          <w:sz w:val="28"/>
          <w:szCs w:val="28"/>
        </w:rPr>
        <w:t>Клепачи и Девятки.  Эта страшная трагедия повергла в шок многих, но простые люди приносили домой свертки с маленькими детьми и спасали их жизни.</w:t>
      </w:r>
      <w:r w:rsidR="00B97D05" w:rsidRPr="006F1927">
        <w:rPr>
          <w:sz w:val="28"/>
          <w:szCs w:val="28"/>
        </w:rPr>
        <w:t xml:space="preserve"> Нам удалось восстановить истории спасения более десяти детей. Слова благодарности этим людям звучат и сейчас. История не завершена, появляются новые свидетельства тех давних событий. </w:t>
      </w:r>
    </w:p>
    <w:p w:rsidR="00CB2318" w:rsidRDefault="00B97D05" w:rsidP="00C9185F">
      <w:pPr>
        <w:spacing w:after="0" w:line="240" w:lineRule="auto"/>
        <w:ind w:firstLine="709"/>
        <w:jc w:val="both"/>
        <w:rPr>
          <w:rFonts w:ascii="Times New Roman" w:hAnsi="Times New Roman" w:cs="Times New Roman"/>
          <w:sz w:val="28"/>
          <w:szCs w:val="28"/>
        </w:rPr>
      </w:pPr>
      <w:r w:rsidRPr="006F1927">
        <w:rPr>
          <w:rFonts w:ascii="Times New Roman" w:hAnsi="Times New Roman" w:cs="Times New Roman"/>
          <w:sz w:val="28"/>
          <w:szCs w:val="28"/>
        </w:rPr>
        <w:t xml:space="preserve"> Проложен туристический маршрут по знаменитым местам нашего микрорайона, совершены велопробеги и походы. Память не иссякает, материалы находятся в школьном музее, печатаются в районной «Берестовицкой газете», отзываются дети очевидцев. </w:t>
      </w:r>
      <w:r w:rsidRPr="006F1927">
        <w:rPr>
          <w:rFonts w:ascii="Times New Roman" w:eastAsia="Times New Roman" w:hAnsi="Times New Roman" w:cs="Times New Roman"/>
          <w:color w:val="000000"/>
          <w:sz w:val="28"/>
          <w:szCs w:val="28"/>
          <w:lang w:eastAsia="ru-RU"/>
        </w:rPr>
        <w:t>Это существенно усиливает остроту восприя</w:t>
      </w:r>
      <w:r w:rsidR="00CB2318" w:rsidRPr="006F1927">
        <w:rPr>
          <w:rFonts w:ascii="Times New Roman" w:eastAsia="Times New Roman" w:hAnsi="Times New Roman" w:cs="Times New Roman"/>
          <w:color w:val="000000"/>
          <w:sz w:val="28"/>
          <w:szCs w:val="28"/>
          <w:lang w:eastAsia="ru-RU"/>
        </w:rPr>
        <w:t>тия материала и делает информацию</w:t>
      </w:r>
      <w:r w:rsidRPr="006F1927">
        <w:rPr>
          <w:rFonts w:ascii="Times New Roman" w:eastAsia="Times New Roman" w:hAnsi="Times New Roman" w:cs="Times New Roman"/>
          <w:color w:val="000000"/>
          <w:sz w:val="28"/>
          <w:szCs w:val="28"/>
          <w:lang w:eastAsia="ru-RU"/>
        </w:rPr>
        <w:t xml:space="preserve"> более интересной и запоминающейся.</w:t>
      </w:r>
      <w:r w:rsidRPr="006F1927">
        <w:rPr>
          <w:rFonts w:ascii="Times New Roman" w:eastAsia="Times New Roman" w:hAnsi="Times New Roman" w:cs="Times New Roman"/>
          <w:color w:val="555555"/>
          <w:sz w:val="28"/>
          <w:szCs w:val="28"/>
          <w:lang w:eastAsia="ru-RU"/>
        </w:rPr>
        <w:br/>
      </w:r>
      <w:r w:rsidR="00CB2318" w:rsidRPr="006F1927">
        <w:rPr>
          <w:rFonts w:ascii="Times New Roman" w:eastAsia="Times New Roman" w:hAnsi="Times New Roman" w:cs="Times New Roman"/>
          <w:color w:val="000000"/>
          <w:sz w:val="28"/>
          <w:szCs w:val="28"/>
          <w:lang w:eastAsia="ru-RU"/>
        </w:rPr>
        <w:t xml:space="preserve">      </w:t>
      </w:r>
      <w:r w:rsidR="00C9185F">
        <w:rPr>
          <w:rFonts w:ascii="Times New Roman" w:eastAsia="Times New Roman" w:hAnsi="Times New Roman" w:cs="Times New Roman"/>
          <w:color w:val="000000"/>
          <w:sz w:val="28"/>
          <w:szCs w:val="28"/>
          <w:lang w:eastAsia="ru-RU"/>
        </w:rPr>
        <w:tab/>
      </w:r>
      <w:r w:rsidRPr="006F1927">
        <w:rPr>
          <w:rFonts w:ascii="Times New Roman" w:eastAsia="Times New Roman" w:hAnsi="Times New Roman" w:cs="Times New Roman"/>
          <w:color w:val="000000"/>
          <w:sz w:val="28"/>
          <w:szCs w:val="28"/>
          <w:lang w:eastAsia="ru-RU"/>
        </w:rPr>
        <w:t xml:space="preserve">Таким образом, целенаправленная и систематическая работа по ознакомлению учащихся с родным краем, военной и мирной деятельностью своих земляков ведет к формированию устойчивой гражданской позиции, оказывает непосредственное воздействие на формирование их жизненных идеалов, помогает найти образец для подражания, что в настоящее время потеряно. Прикосновение к подвигу усиливает чувство любви к Родине, к своему народу, вызывает высокие патриотические чувства, а приобретенные во </w:t>
      </w:r>
      <w:r w:rsidRPr="006F1927">
        <w:rPr>
          <w:rFonts w:ascii="Times New Roman" w:eastAsia="Times New Roman" w:hAnsi="Times New Roman" w:cs="Times New Roman"/>
          <w:color w:val="000000"/>
          <w:sz w:val="28"/>
          <w:szCs w:val="28"/>
          <w:lang w:eastAsia="ru-RU"/>
        </w:rPr>
        <w:lastRenderedPageBreak/>
        <w:t>время поиска и в ходе музейной работы знания и навыки оказываются полезными и нужными, какую бы профессию в будущем ни избрал выпускник.</w:t>
      </w:r>
      <w:r w:rsidR="00CB2318" w:rsidRPr="006F1927">
        <w:rPr>
          <w:rFonts w:ascii="Times New Roman" w:hAnsi="Times New Roman" w:cs="Times New Roman"/>
          <w:sz w:val="28"/>
          <w:szCs w:val="28"/>
        </w:rPr>
        <w:t xml:space="preserve"> «Нет у человека ничего прекраснее и дороже Родины. Человек без Родины – нищий человек», -  писал</w:t>
      </w:r>
      <w:r w:rsidR="00C9185F">
        <w:rPr>
          <w:rFonts w:ascii="Times New Roman" w:hAnsi="Times New Roman" w:cs="Times New Roman"/>
          <w:sz w:val="28"/>
          <w:szCs w:val="28"/>
          <w:lang w:val="be-BY"/>
        </w:rPr>
        <w:t xml:space="preserve"> </w:t>
      </w:r>
      <w:r w:rsidR="00CB2318" w:rsidRPr="006F1927">
        <w:rPr>
          <w:rFonts w:ascii="Times New Roman" w:hAnsi="Times New Roman" w:cs="Times New Roman"/>
          <w:sz w:val="28"/>
          <w:szCs w:val="28"/>
        </w:rPr>
        <w:t xml:space="preserve"> Якуб Колас. </w:t>
      </w:r>
    </w:p>
    <w:p w:rsidR="00CB2318" w:rsidRPr="005D2F7B" w:rsidRDefault="00CB2318" w:rsidP="00C9185F">
      <w:pPr>
        <w:spacing w:after="0" w:line="240" w:lineRule="auto"/>
        <w:ind w:firstLine="709"/>
        <w:jc w:val="center"/>
        <w:rPr>
          <w:rFonts w:ascii="Times New Roman" w:hAnsi="Times New Roman" w:cs="Times New Roman"/>
          <w:sz w:val="28"/>
          <w:szCs w:val="28"/>
        </w:rPr>
      </w:pPr>
      <w:r w:rsidRPr="005D2F7B">
        <w:rPr>
          <w:rFonts w:ascii="Times New Roman" w:hAnsi="Times New Roman" w:cs="Times New Roman"/>
          <w:sz w:val="28"/>
          <w:szCs w:val="28"/>
        </w:rPr>
        <w:t>Список использованных и</w:t>
      </w:r>
      <w:r w:rsidR="00C30169">
        <w:rPr>
          <w:rFonts w:ascii="Times New Roman" w:hAnsi="Times New Roman" w:cs="Times New Roman"/>
          <w:sz w:val="28"/>
          <w:szCs w:val="28"/>
        </w:rPr>
        <w:t>сточников</w:t>
      </w:r>
    </w:p>
    <w:p w:rsidR="00765F34" w:rsidRDefault="00765F34" w:rsidP="00A5560C">
      <w:pPr>
        <w:pStyle w:val="c4"/>
        <w:numPr>
          <w:ilvl w:val="0"/>
          <w:numId w:val="1"/>
        </w:numPr>
        <w:shd w:val="clear" w:color="auto" w:fill="FFFFFF"/>
        <w:spacing w:before="0" w:beforeAutospacing="0" w:after="0" w:afterAutospacing="0"/>
        <w:ind w:left="0" w:right="113" w:firstLine="709"/>
        <w:jc w:val="both"/>
        <w:rPr>
          <w:sz w:val="28"/>
          <w:szCs w:val="28"/>
        </w:rPr>
      </w:pPr>
      <w:r w:rsidRPr="005D2F7B">
        <w:rPr>
          <w:sz w:val="28"/>
          <w:szCs w:val="28"/>
          <w:lang w:val="be-BY"/>
        </w:rPr>
        <w:t>Википедия</w:t>
      </w:r>
      <w:r>
        <w:rPr>
          <w:sz w:val="28"/>
          <w:szCs w:val="28"/>
          <w:lang w:val="be-BY"/>
        </w:rPr>
        <w:t xml:space="preserve"> </w:t>
      </w:r>
      <w:r w:rsidRPr="005D2F7B">
        <w:rPr>
          <w:sz w:val="28"/>
          <w:szCs w:val="28"/>
        </w:rPr>
        <w:t>[</w:t>
      </w:r>
      <w:r>
        <w:rPr>
          <w:sz w:val="28"/>
          <w:szCs w:val="28"/>
          <w:lang w:val="be-BY"/>
        </w:rPr>
        <w:t>Электронный</w:t>
      </w:r>
      <w:r w:rsidRPr="005D2F7B">
        <w:rPr>
          <w:sz w:val="28"/>
          <w:szCs w:val="28"/>
          <w:lang w:val="be-BY"/>
        </w:rPr>
        <w:t xml:space="preserve">  ресурс]. Режим доступа: </w:t>
      </w:r>
      <w:hyperlink r:id="rId15" w:history="1">
        <w:r w:rsidRPr="00B630AB">
          <w:rPr>
            <w:rStyle w:val="a6"/>
            <w:sz w:val="28"/>
            <w:szCs w:val="28"/>
          </w:rPr>
          <w:t>https://ru.wikipedia.org/wiki</w:t>
        </w:r>
      </w:hyperlink>
      <w:r>
        <w:rPr>
          <w:sz w:val="28"/>
          <w:szCs w:val="28"/>
          <w:lang w:val="be-BY"/>
        </w:rPr>
        <w:t xml:space="preserve">. – </w:t>
      </w:r>
      <w:r w:rsidRPr="00A5560C">
        <w:rPr>
          <w:sz w:val="28"/>
          <w:szCs w:val="28"/>
          <w:lang w:val="be-BY"/>
        </w:rPr>
        <w:t xml:space="preserve"> </w:t>
      </w:r>
      <w:r>
        <w:rPr>
          <w:sz w:val="28"/>
          <w:szCs w:val="28"/>
          <w:lang w:val="be-BY"/>
        </w:rPr>
        <w:t>Дата д</w:t>
      </w:r>
      <w:r w:rsidR="00C30169">
        <w:rPr>
          <w:sz w:val="28"/>
          <w:szCs w:val="28"/>
          <w:lang w:val="be-BY"/>
        </w:rPr>
        <w:t>оступа: 18.03.</w:t>
      </w:r>
      <w:r w:rsidRPr="00A5560C">
        <w:rPr>
          <w:sz w:val="28"/>
          <w:szCs w:val="28"/>
          <w:lang w:val="be-BY"/>
        </w:rPr>
        <w:t>2021</w:t>
      </w:r>
      <w:r>
        <w:rPr>
          <w:sz w:val="28"/>
          <w:szCs w:val="28"/>
        </w:rPr>
        <w:t>.</w:t>
      </w:r>
    </w:p>
    <w:p w:rsidR="00324653" w:rsidRPr="00765F34" w:rsidRDefault="00324653" w:rsidP="00765F34">
      <w:pPr>
        <w:pStyle w:val="c4"/>
        <w:numPr>
          <w:ilvl w:val="0"/>
          <w:numId w:val="1"/>
        </w:numPr>
        <w:shd w:val="clear" w:color="auto" w:fill="FFFFFF"/>
        <w:spacing w:before="0" w:beforeAutospacing="0" w:after="0" w:afterAutospacing="0"/>
        <w:ind w:left="0" w:right="113" w:firstLine="709"/>
        <w:jc w:val="both"/>
        <w:rPr>
          <w:sz w:val="28"/>
          <w:szCs w:val="28"/>
        </w:rPr>
      </w:pPr>
      <w:r w:rsidRPr="005D2F7B">
        <w:rPr>
          <w:sz w:val="28"/>
          <w:szCs w:val="28"/>
        </w:rPr>
        <w:t>Горбова</w:t>
      </w:r>
      <w:r w:rsidR="00C9185F">
        <w:rPr>
          <w:sz w:val="28"/>
          <w:szCs w:val="28"/>
          <w:lang w:val="be-BY"/>
        </w:rPr>
        <w:t xml:space="preserve">, </w:t>
      </w:r>
      <w:r w:rsidRPr="005D2F7B">
        <w:rPr>
          <w:sz w:val="28"/>
          <w:szCs w:val="28"/>
        </w:rPr>
        <w:t>М.А. Патриотическое воспитание средствами краеведения.</w:t>
      </w:r>
      <w:r w:rsidR="00C9185F">
        <w:rPr>
          <w:sz w:val="28"/>
          <w:szCs w:val="28"/>
          <w:lang w:val="be-BY"/>
        </w:rPr>
        <w:t xml:space="preserve">/ </w:t>
      </w:r>
      <w:r w:rsidR="00C9185F" w:rsidRPr="005D2F7B">
        <w:rPr>
          <w:sz w:val="28"/>
          <w:szCs w:val="28"/>
        </w:rPr>
        <w:t>М.А. Горбов</w:t>
      </w:r>
      <w:r w:rsidR="00A5560C">
        <w:rPr>
          <w:sz w:val="28"/>
          <w:szCs w:val="28"/>
          <w:lang w:val="be-BY"/>
        </w:rPr>
        <w:t xml:space="preserve">а – </w:t>
      </w:r>
      <w:r w:rsidR="00C9185F" w:rsidRPr="00A5560C">
        <w:rPr>
          <w:sz w:val="28"/>
          <w:szCs w:val="28"/>
        </w:rPr>
        <w:t xml:space="preserve"> </w:t>
      </w:r>
      <w:r w:rsidRPr="00A5560C">
        <w:rPr>
          <w:sz w:val="28"/>
          <w:szCs w:val="28"/>
        </w:rPr>
        <w:t>М.</w:t>
      </w:r>
      <w:r w:rsidR="00A5560C" w:rsidRPr="00A5560C">
        <w:rPr>
          <w:sz w:val="28"/>
          <w:szCs w:val="28"/>
          <w:lang w:val="be-BY"/>
        </w:rPr>
        <w:t xml:space="preserve"> </w:t>
      </w:r>
      <w:r w:rsidRPr="00A5560C">
        <w:rPr>
          <w:sz w:val="28"/>
          <w:szCs w:val="28"/>
        </w:rPr>
        <w:t>: Глобус, 2007. – 287</w:t>
      </w:r>
      <w:r w:rsidR="00A5560C">
        <w:rPr>
          <w:sz w:val="28"/>
          <w:szCs w:val="28"/>
          <w:lang w:val="be-BY"/>
        </w:rPr>
        <w:t xml:space="preserve"> с</w:t>
      </w:r>
      <w:r w:rsidRPr="00A5560C">
        <w:rPr>
          <w:sz w:val="28"/>
          <w:szCs w:val="28"/>
        </w:rPr>
        <w:t xml:space="preserve">. </w:t>
      </w:r>
    </w:p>
    <w:p w:rsidR="00CB2318" w:rsidRPr="005D2F7B" w:rsidRDefault="00A5560C" w:rsidP="00A5560C">
      <w:pPr>
        <w:pStyle w:val="a3"/>
        <w:numPr>
          <w:ilvl w:val="0"/>
          <w:numId w:val="1"/>
        </w:numPr>
        <w:spacing w:after="0" w:line="240" w:lineRule="auto"/>
        <w:ind w:left="0"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Памя</w:t>
      </w:r>
      <w:r>
        <w:rPr>
          <w:rFonts w:ascii="Times New Roman" w:hAnsi="Times New Roman" w:cs="Times New Roman"/>
          <w:sz w:val="28"/>
          <w:szCs w:val="28"/>
        </w:rPr>
        <w:t>т</w:t>
      </w:r>
      <w:r>
        <w:rPr>
          <w:rFonts w:ascii="Times New Roman" w:hAnsi="Times New Roman" w:cs="Times New Roman"/>
          <w:sz w:val="28"/>
          <w:szCs w:val="28"/>
          <w:lang w:val="be-BY"/>
        </w:rPr>
        <w:t xml:space="preserve">ь: Историко-документальная хроника Берестовицкого </w:t>
      </w:r>
      <w:r w:rsidR="00324653" w:rsidRPr="005D2F7B">
        <w:rPr>
          <w:rFonts w:ascii="Times New Roman" w:hAnsi="Times New Roman" w:cs="Times New Roman"/>
          <w:sz w:val="28"/>
          <w:szCs w:val="28"/>
          <w:lang w:val="be-BY"/>
        </w:rPr>
        <w:t xml:space="preserve"> ра</w:t>
      </w:r>
      <w:r>
        <w:rPr>
          <w:rFonts w:ascii="Times New Roman" w:hAnsi="Times New Roman" w:cs="Times New Roman"/>
          <w:sz w:val="28"/>
          <w:szCs w:val="28"/>
          <w:lang w:val="be-BY"/>
        </w:rPr>
        <w:t>йона</w:t>
      </w:r>
      <w:r w:rsidR="00324653" w:rsidRPr="005D2F7B">
        <w:rPr>
          <w:rFonts w:ascii="Times New Roman" w:hAnsi="Times New Roman" w:cs="Times New Roman"/>
          <w:sz w:val="28"/>
          <w:szCs w:val="28"/>
          <w:lang w:val="be-BY"/>
        </w:rPr>
        <w:t>/ М.</w:t>
      </w:r>
      <w:r w:rsidR="00765F34">
        <w:rPr>
          <w:rFonts w:ascii="Times New Roman" w:hAnsi="Times New Roman" w:cs="Times New Roman"/>
          <w:sz w:val="28"/>
          <w:szCs w:val="28"/>
          <w:lang w:val="be-BY"/>
        </w:rPr>
        <w:t>И</w:t>
      </w:r>
      <w:r w:rsidR="00324653" w:rsidRPr="005D2F7B">
        <w:rPr>
          <w:rFonts w:ascii="Times New Roman" w:hAnsi="Times New Roman" w:cs="Times New Roman"/>
          <w:sz w:val="28"/>
          <w:szCs w:val="28"/>
          <w:lang w:val="be-BY"/>
        </w:rPr>
        <w:t>.Пац</w:t>
      </w:r>
      <w:r w:rsidR="00765F34">
        <w:rPr>
          <w:rFonts w:ascii="Times New Roman" w:hAnsi="Times New Roman" w:cs="Times New Roman"/>
          <w:sz w:val="28"/>
          <w:szCs w:val="28"/>
          <w:lang w:val="be-BY"/>
        </w:rPr>
        <w:t xml:space="preserve">енко </w:t>
      </w:r>
      <w:r w:rsidR="00765F34" w:rsidRPr="005D2F7B">
        <w:rPr>
          <w:rFonts w:ascii="Times New Roman" w:hAnsi="Times New Roman" w:cs="Times New Roman"/>
          <w:sz w:val="28"/>
          <w:szCs w:val="28"/>
        </w:rPr>
        <w:t>[</w:t>
      </w:r>
      <w:r w:rsidR="00765F34">
        <w:rPr>
          <w:rFonts w:ascii="Times New Roman" w:hAnsi="Times New Roman" w:cs="Times New Roman"/>
          <w:sz w:val="28"/>
          <w:szCs w:val="28"/>
          <w:lang w:val="be-BY"/>
        </w:rPr>
        <w:t>и</w:t>
      </w:r>
      <w:r w:rsidR="00765F34">
        <w:rPr>
          <w:rFonts w:ascii="Times New Roman" w:hAnsi="Times New Roman" w:cs="Times New Roman"/>
          <w:sz w:val="28"/>
          <w:szCs w:val="28"/>
        </w:rPr>
        <w:t xml:space="preserve"> др.</w:t>
      </w:r>
      <w:r w:rsidR="00765F34" w:rsidRPr="005D2F7B">
        <w:rPr>
          <w:rFonts w:ascii="Times New Roman" w:hAnsi="Times New Roman" w:cs="Times New Roman"/>
          <w:sz w:val="28"/>
          <w:szCs w:val="28"/>
          <w:lang w:val="be-BY"/>
        </w:rPr>
        <w:t>]</w:t>
      </w:r>
      <w:r w:rsidR="00765F34">
        <w:rPr>
          <w:rFonts w:ascii="Times New Roman" w:hAnsi="Times New Roman" w:cs="Times New Roman"/>
          <w:sz w:val="28"/>
          <w:szCs w:val="28"/>
          <w:lang w:val="be-BY"/>
        </w:rPr>
        <w:t xml:space="preserve">. Мінск: </w:t>
      </w:r>
      <w:r w:rsidR="00324653" w:rsidRPr="005D2F7B">
        <w:rPr>
          <w:rFonts w:ascii="Times New Roman" w:hAnsi="Times New Roman" w:cs="Times New Roman"/>
          <w:sz w:val="28"/>
          <w:szCs w:val="28"/>
          <w:lang w:val="be-BY"/>
        </w:rPr>
        <w:t>БЕЛТА</w:t>
      </w:r>
      <w:r w:rsidR="00765F34">
        <w:rPr>
          <w:rFonts w:ascii="Times New Roman" w:hAnsi="Times New Roman" w:cs="Times New Roman"/>
          <w:sz w:val="28"/>
          <w:szCs w:val="28"/>
          <w:lang w:val="be-BY"/>
        </w:rPr>
        <w:t>,</w:t>
      </w:r>
      <w:r w:rsidR="00324653" w:rsidRPr="005D2F7B">
        <w:rPr>
          <w:rFonts w:ascii="Times New Roman" w:hAnsi="Times New Roman" w:cs="Times New Roman"/>
          <w:sz w:val="28"/>
          <w:szCs w:val="28"/>
          <w:lang w:val="be-BY"/>
        </w:rPr>
        <w:t xml:space="preserve"> 1999</w:t>
      </w:r>
      <w:r w:rsidR="00765F34">
        <w:rPr>
          <w:rFonts w:ascii="Times New Roman" w:hAnsi="Times New Roman" w:cs="Times New Roman"/>
          <w:sz w:val="28"/>
          <w:szCs w:val="28"/>
          <w:lang w:val="be-BY"/>
        </w:rPr>
        <w:t>.</w:t>
      </w:r>
      <w:r w:rsidR="00324653" w:rsidRPr="005D2F7B">
        <w:rPr>
          <w:rFonts w:ascii="Times New Roman" w:hAnsi="Times New Roman" w:cs="Times New Roman"/>
          <w:sz w:val="28"/>
          <w:szCs w:val="28"/>
          <w:lang w:val="be-BY"/>
        </w:rPr>
        <w:t xml:space="preserve"> – 624 с.</w:t>
      </w:r>
    </w:p>
    <w:p w:rsidR="0007544F" w:rsidRPr="005D2F7B" w:rsidRDefault="0007544F" w:rsidP="006F1927">
      <w:pPr>
        <w:spacing w:after="0" w:line="240" w:lineRule="auto"/>
        <w:ind w:firstLine="709"/>
        <w:rPr>
          <w:rFonts w:ascii="Times New Roman" w:hAnsi="Times New Roman" w:cs="Times New Roman"/>
          <w:sz w:val="28"/>
          <w:szCs w:val="28"/>
          <w:lang w:val="be-BY"/>
        </w:rPr>
      </w:pPr>
    </w:p>
    <w:p w:rsidR="0007544F" w:rsidRPr="005D2F7B" w:rsidRDefault="0007544F" w:rsidP="006F1927">
      <w:pPr>
        <w:spacing w:after="0" w:line="240" w:lineRule="auto"/>
        <w:ind w:firstLine="709"/>
        <w:rPr>
          <w:rFonts w:ascii="Times New Roman" w:hAnsi="Times New Roman" w:cs="Times New Roman"/>
          <w:sz w:val="28"/>
          <w:szCs w:val="28"/>
          <w:lang w:val="be-BY"/>
        </w:rPr>
      </w:pPr>
    </w:p>
    <w:p w:rsidR="0007544F" w:rsidRPr="005D2F7B" w:rsidRDefault="0007544F" w:rsidP="006F1927">
      <w:pPr>
        <w:spacing w:after="0" w:line="240" w:lineRule="auto"/>
        <w:ind w:firstLine="709"/>
        <w:rPr>
          <w:rFonts w:ascii="Times New Roman" w:hAnsi="Times New Roman" w:cs="Times New Roman"/>
          <w:sz w:val="28"/>
          <w:szCs w:val="28"/>
          <w:lang w:val="be-BY"/>
        </w:rPr>
      </w:pPr>
    </w:p>
    <w:p w:rsidR="0007544F" w:rsidRPr="005D2F7B" w:rsidRDefault="0007544F" w:rsidP="006F1927">
      <w:pPr>
        <w:spacing w:after="0" w:line="240" w:lineRule="auto"/>
        <w:ind w:firstLine="709"/>
        <w:rPr>
          <w:rFonts w:ascii="Times New Roman" w:hAnsi="Times New Roman" w:cs="Times New Roman"/>
          <w:sz w:val="28"/>
          <w:szCs w:val="28"/>
          <w:lang w:val="be-BY"/>
        </w:rPr>
      </w:pPr>
    </w:p>
    <w:p w:rsidR="0007544F" w:rsidRPr="005D2F7B" w:rsidRDefault="0007544F" w:rsidP="006F1927">
      <w:pPr>
        <w:spacing w:after="0" w:line="240" w:lineRule="auto"/>
        <w:ind w:firstLine="709"/>
        <w:rPr>
          <w:rFonts w:ascii="Times New Roman" w:hAnsi="Times New Roman" w:cs="Times New Roman"/>
          <w:sz w:val="28"/>
          <w:szCs w:val="28"/>
          <w:lang w:val="be-BY"/>
        </w:rPr>
      </w:pPr>
    </w:p>
    <w:p w:rsidR="0007544F" w:rsidRDefault="0007544F" w:rsidP="006F1927">
      <w:pPr>
        <w:ind w:firstLine="709"/>
        <w:rPr>
          <w:rFonts w:ascii="Times New Roman" w:hAnsi="Times New Roman" w:cs="Times New Roman"/>
          <w:sz w:val="28"/>
          <w:szCs w:val="28"/>
          <w:lang w:val="be-BY"/>
        </w:rPr>
      </w:pPr>
    </w:p>
    <w:p w:rsidR="0007544F" w:rsidRDefault="0007544F" w:rsidP="006F1927">
      <w:pPr>
        <w:ind w:firstLine="709"/>
        <w:rPr>
          <w:rFonts w:ascii="Times New Roman" w:hAnsi="Times New Roman" w:cs="Times New Roman"/>
          <w:sz w:val="28"/>
          <w:szCs w:val="28"/>
          <w:lang w:val="be-BY"/>
        </w:rPr>
      </w:pPr>
    </w:p>
    <w:p w:rsidR="0007544F" w:rsidRDefault="0007544F" w:rsidP="006F1927">
      <w:pPr>
        <w:ind w:firstLine="709"/>
        <w:rPr>
          <w:rFonts w:ascii="Times New Roman" w:hAnsi="Times New Roman" w:cs="Times New Roman"/>
          <w:sz w:val="28"/>
          <w:szCs w:val="28"/>
          <w:lang w:val="be-BY"/>
        </w:rPr>
      </w:pPr>
    </w:p>
    <w:p w:rsidR="0007544F" w:rsidRDefault="0007544F" w:rsidP="006F1927">
      <w:pPr>
        <w:ind w:firstLine="709"/>
        <w:rPr>
          <w:rFonts w:ascii="Times New Roman" w:hAnsi="Times New Roman" w:cs="Times New Roman"/>
          <w:sz w:val="28"/>
          <w:szCs w:val="28"/>
          <w:lang w:val="be-BY"/>
        </w:rPr>
      </w:pPr>
    </w:p>
    <w:p w:rsidR="0007544F" w:rsidRDefault="0007544F" w:rsidP="006F1927">
      <w:pPr>
        <w:ind w:firstLine="709"/>
        <w:rPr>
          <w:rFonts w:ascii="Times New Roman" w:hAnsi="Times New Roman" w:cs="Times New Roman"/>
          <w:sz w:val="28"/>
          <w:szCs w:val="28"/>
          <w:lang w:val="be-BY"/>
        </w:rPr>
      </w:pPr>
    </w:p>
    <w:p w:rsidR="0007544F" w:rsidRDefault="0007544F" w:rsidP="006F1927">
      <w:pPr>
        <w:ind w:firstLine="709"/>
        <w:rPr>
          <w:rFonts w:ascii="Times New Roman" w:hAnsi="Times New Roman" w:cs="Times New Roman"/>
          <w:sz w:val="28"/>
          <w:szCs w:val="28"/>
          <w:lang w:val="be-BY"/>
        </w:rPr>
      </w:pPr>
    </w:p>
    <w:p w:rsidR="00A23D6B" w:rsidRDefault="00A23D6B">
      <w:pPr>
        <w:rPr>
          <w:rFonts w:ascii="Times New Roman" w:hAnsi="Times New Roman" w:cs="Times New Roman"/>
          <w:sz w:val="28"/>
          <w:szCs w:val="28"/>
          <w:lang w:val="be-BY"/>
        </w:rPr>
      </w:pPr>
      <w:r>
        <w:rPr>
          <w:rFonts w:ascii="Times New Roman" w:hAnsi="Times New Roman" w:cs="Times New Roman"/>
          <w:sz w:val="28"/>
          <w:szCs w:val="28"/>
          <w:lang w:val="be-BY"/>
        </w:rPr>
        <w:br w:type="page"/>
      </w:r>
    </w:p>
    <w:p w:rsidR="005D2F7B" w:rsidRDefault="005D2F7B" w:rsidP="005D2F7B">
      <w:pPr>
        <w:jc w:val="right"/>
        <w:rPr>
          <w:rFonts w:ascii="Times New Roman" w:hAnsi="Times New Roman" w:cs="Times New Roman"/>
          <w:sz w:val="28"/>
          <w:szCs w:val="28"/>
          <w:lang w:val="be-BY"/>
        </w:rPr>
      </w:pPr>
      <w:r>
        <w:rPr>
          <w:rFonts w:ascii="Times New Roman" w:hAnsi="Times New Roman" w:cs="Times New Roman"/>
          <w:sz w:val="28"/>
          <w:szCs w:val="28"/>
          <w:lang w:val="be-BY"/>
        </w:rPr>
        <w:lastRenderedPageBreak/>
        <w:t>Приложение 1</w:t>
      </w:r>
    </w:p>
    <w:p w:rsidR="0007544F" w:rsidRDefault="005D2F7B" w:rsidP="005D2F7B">
      <w:pPr>
        <w:jc w:val="center"/>
        <w:rPr>
          <w:rFonts w:ascii="Times New Roman" w:hAnsi="Times New Roman" w:cs="Times New Roman"/>
          <w:sz w:val="28"/>
          <w:szCs w:val="28"/>
          <w:lang w:val="be-BY"/>
        </w:rPr>
      </w:pPr>
      <w:r>
        <w:rPr>
          <w:rFonts w:ascii="Times New Roman" w:hAnsi="Times New Roman" w:cs="Times New Roman"/>
          <w:sz w:val="28"/>
          <w:szCs w:val="28"/>
          <w:lang w:val="be-BY"/>
        </w:rPr>
        <w:t>Анкета для старшеклассников по вопросу формирования патриотизма</w:t>
      </w:r>
    </w:p>
    <w:tbl>
      <w:tblPr>
        <w:tblStyle w:val="a4"/>
        <w:tblpPr w:leftFromText="180" w:rightFromText="180" w:vertAnchor="text" w:horzAnchor="page" w:tblpX="1130" w:tblpY="49"/>
        <w:tblW w:w="9776" w:type="dxa"/>
        <w:tblLook w:val="04A0" w:firstRow="1" w:lastRow="0" w:firstColumn="1" w:lastColumn="0" w:noHBand="0" w:noVBand="1"/>
      </w:tblPr>
      <w:tblGrid>
        <w:gridCol w:w="484"/>
        <w:gridCol w:w="5493"/>
        <w:gridCol w:w="3799"/>
      </w:tblGrid>
      <w:tr w:rsidR="005D2F7B" w:rsidTr="005D2F7B">
        <w:tc>
          <w:tcPr>
            <w:tcW w:w="484"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Вопросы</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Ответы респондетов</w:t>
            </w:r>
          </w:p>
        </w:tc>
      </w:tr>
      <w:tr w:rsidR="005D2F7B" w:rsidTr="005D2F7B">
        <w:tc>
          <w:tcPr>
            <w:tcW w:w="484"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Считаете ли вы себя патриотом?</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Да – 92%</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Нет – 0% </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Частично – </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Не знаю - </w:t>
            </w:r>
          </w:p>
        </w:tc>
      </w:tr>
      <w:tr w:rsidR="005D2F7B" w:rsidTr="005D2F7B">
        <w:tc>
          <w:tcPr>
            <w:tcW w:w="484"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Кто, на ваш взгляд, в большей степени повлиял на фомирование ваших патриотических чувств?</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Школа – 67%</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Родители – 46%</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Окружающие люди, друзья -15%</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СМИ -28% </w:t>
            </w:r>
          </w:p>
        </w:tc>
      </w:tr>
      <w:tr w:rsidR="005D2F7B" w:rsidTr="005D2F7B">
        <w:tc>
          <w:tcPr>
            <w:tcW w:w="484"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По каким признакам или высказываниям вы определяете для себя понятие “Патриотизм”? (предложен список из 9 признаков и высказываний)</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Национальное самосознание, готовность к сотрудничеству с другими народами, бескорыстная любовь и служение Родине, любовь к родному дому, поселку, стремление трудиться для процветания Родины, для поднятия авторитета своей страны.</w:t>
            </w:r>
          </w:p>
        </w:tc>
      </w:tr>
      <w:tr w:rsidR="005D2F7B" w:rsidTr="005D2F7B">
        <w:tc>
          <w:tcPr>
            <w:tcW w:w="484" w:type="dxa"/>
          </w:tcPr>
          <w:p w:rsidR="005D2F7B" w:rsidRPr="00721CB6"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Определите из списка индивидуально – психологических характеристик и жизненных ценностей  те качества, которыми должен обладать патриот.  ( по 10- балльной шкале)</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Здоровье – 10б.</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Активная жизнь – 9б.</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Интересная работа – 8б.</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Любовь – 7б. </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Общественное признание – 6б.</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Хорошие и верные друзья – 5б.</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Материальное обеспречение -4б</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Познание – 3б.</w:t>
            </w:r>
          </w:p>
        </w:tc>
      </w:tr>
      <w:tr w:rsidR="005D2F7B" w:rsidTr="005D2F7B">
        <w:tc>
          <w:tcPr>
            <w:tcW w:w="484"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Может ли быть патриотом человек, который: </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1.критикует власть своей страны;</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2. старается избежать службы в армии;</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3. равнодушен к родной природе;</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4. не знает историю своей страны;</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5. не ходит на выборы;</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6. уезжает жить и работать за границу.</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Нет – выбраны позиции 2, 3, 4, 6</w:t>
            </w:r>
          </w:p>
        </w:tc>
      </w:tr>
      <w:tr w:rsidR="005D2F7B" w:rsidTr="005D2F7B">
        <w:tc>
          <w:tcPr>
            <w:tcW w:w="484"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Приходилось ли вам испытывать чувство гордости за свою страну? Если да, то </w:t>
            </w:r>
            <w:r>
              <w:rPr>
                <w:rFonts w:ascii="Times New Roman" w:hAnsi="Times New Roman" w:cs="Times New Roman"/>
                <w:sz w:val="28"/>
                <w:szCs w:val="28"/>
                <w:lang w:val="be-BY"/>
              </w:rPr>
              <w:lastRenderedPageBreak/>
              <w:t xml:space="preserve">приведите примеры. </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Да – 89% </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 xml:space="preserve">Примеры – страницы </w:t>
            </w:r>
            <w:r>
              <w:rPr>
                <w:rFonts w:ascii="Times New Roman" w:hAnsi="Times New Roman" w:cs="Times New Roman"/>
                <w:sz w:val="28"/>
                <w:szCs w:val="28"/>
                <w:lang w:val="be-BY"/>
              </w:rPr>
              <w:lastRenderedPageBreak/>
              <w:t>истории малой родины, поступки людей в прошлом и настоящем, общение с ветеранами труда и войны, с пограничниками.</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Нет – 4%</w:t>
            </w:r>
          </w:p>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Не знаю – 7%</w:t>
            </w:r>
          </w:p>
        </w:tc>
      </w:tr>
      <w:tr w:rsidR="005D2F7B" w:rsidTr="005D2F7B">
        <w:tc>
          <w:tcPr>
            <w:tcW w:w="484"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lastRenderedPageBreak/>
              <w:t>7</w:t>
            </w:r>
          </w:p>
        </w:tc>
        <w:tc>
          <w:tcPr>
            <w:tcW w:w="5493"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Какие ассоциации у вас возникают, когда вы слышите слово “родина”?</w:t>
            </w:r>
          </w:p>
        </w:tc>
        <w:tc>
          <w:tcPr>
            <w:tcW w:w="3799" w:type="dxa"/>
          </w:tcPr>
          <w:p w:rsidR="005D2F7B" w:rsidRDefault="005D2F7B" w:rsidP="005D2F7B">
            <w:pPr>
              <w:rPr>
                <w:rFonts w:ascii="Times New Roman" w:hAnsi="Times New Roman" w:cs="Times New Roman"/>
                <w:sz w:val="28"/>
                <w:szCs w:val="28"/>
                <w:lang w:val="be-BY"/>
              </w:rPr>
            </w:pPr>
            <w:r>
              <w:rPr>
                <w:rFonts w:ascii="Times New Roman" w:hAnsi="Times New Roman" w:cs="Times New Roman"/>
                <w:sz w:val="28"/>
                <w:szCs w:val="28"/>
                <w:lang w:val="be-BY"/>
              </w:rPr>
              <w:t>Дом, семья, школа, друзья, история Родины, Республика Беларусь.</w:t>
            </w:r>
          </w:p>
        </w:tc>
      </w:tr>
    </w:tbl>
    <w:p w:rsidR="0007544F" w:rsidRDefault="005D2F7B" w:rsidP="0007544F">
      <w:pPr>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07544F" w:rsidRPr="0007544F" w:rsidRDefault="0007544F" w:rsidP="0007544F">
      <w:pPr>
        <w:rPr>
          <w:rFonts w:ascii="Times New Roman" w:hAnsi="Times New Roman" w:cs="Times New Roman"/>
          <w:sz w:val="28"/>
          <w:szCs w:val="28"/>
          <w:lang w:val="be-BY"/>
        </w:rPr>
      </w:pPr>
    </w:p>
    <w:p w:rsidR="00B97D05" w:rsidRPr="00324653" w:rsidRDefault="00B97D05" w:rsidP="00CB2318">
      <w:pPr>
        <w:spacing w:before="120" w:after="360" w:line="240" w:lineRule="auto"/>
        <w:rPr>
          <w:rFonts w:ascii="Arial" w:eastAsia="Times New Roman" w:hAnsi="Arial" w:cs="Arial"/>
          <w:color w:val="555555"/>
          <w:sz w:val="21"/>
          <w:szCs w:val="21"/>
          <w:lang w:val="be-BY" w:eastAsia="ru-RU"/>
        </w:rPr>
      </w:pPr>
    </w:p>
    <w:p w:rsidR="00B97D05" w:rsidRPr="00324653" w:rsidRDefault="00B97D05" w:rsidP="00C35FA5">
      <w:pPr>
        <w:pStyle w:val="c4"/>
        <w:shd w:val="clear" w:color="auto" w:fill="FFFFFF"/>
        <w:spacing w:before="0" w:beforeAutospacing="0" w:after="0" w:afterAutospacing="0"/>
        <w:ind w:left="113" w:right="113"/>
        <w:jc w:val="both"/>
        <w:rPr>
          <w:sz w:val="28"/>
          <w:szCs w:val="28"/>
          <w:lang w:val="be-BY"/>
        </w:rPr>
      </w:pPr>
    </w:p>
    <w:p w:rsidR="001F30CD" w:rsidRPr="001F30CD" w:rsidRDefault="001F30CD" w:rsidP="00B97D05">
      <w:pPr>
        <w:pStyle w:val="c4"/>
        <w:shd w:val="clear" w:color="auto" w:fill="FFFFFF"/>
        <w:tabs>
          <w:tab w:val="left" w:pos="2375"/>
        </w:tabs>
        <w:spacing w:before="0" w:beforeAutospacing="0" w:after="0" w:afterAutospacing="0"/>
        <w:ind w:left="113" w:right="113"/>
        <w:jc w:val="both"/>
        <w:rPr>
          <w:lang w:val="be-BY"/>
        </w:rPr>
      </w:pPr>
    </w:p>
    <w:sectPr w:rsidR="001F30CD" w:rsidRPr="001F30CD" w:rsidSect="006F1927">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025D"/>
    <w:multiLevelType w:val="hybridMultilevel"/>
    <w:tmpl w:val="2ED4F6C8"/>
    <w:lvl w:ilvl="0" w:tplc="27487F9E">
      <w:start w:val="1"/>
      <w:numFmt w:val="decimal"/>
      <w:lvlText w:val="%1."/>
      <w:lvlJc w:val="left"/>
      <w:pPr>
        <w:ind w:left="1182" w:hanging="360"/>
      </w:pPr>
      <w:rPr>
        <w:rFonts w:ascii="Times New Roman" w:hAnsi="Times New Roman" w:hint="default"/>
        <w:sz w:val="28"/>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1">
    <w:nsid w:val="717C7ABD"/>
    <w:multiLevelType w:val="hybridMultilevel"/>
    <w:tmpl w:val="402E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A9"/>
    <w:rsid w:val="0007544F"/>
    <w:rsid w:val="000B4D7B"/>
    <w:rsid w:val="001525E7"/>
    <w:rsid w:val="001F30CD"/>
    <w:rsid w:val="001F341B"/>
    <w:rsid w:val="002303D6"/>
    <w:rsid w:val="00244A21"/>
    <w:rsid w:val="00324653"/>
    <w:rsid w:val="003544A9"/>
    <w:rsid w:val="003E7E91"/>
    <w:rsid w:val="00441DDD"/>
    <w:rsid w:val="004C50EF"/>
    <w:rsid w:val="00524BAD"/>
    <w:rsid w:val="005B02D9"/>
    <w:rsid w:val="005C7F8F"/>
    <w:rsid w:val="005D2F7B"/>
    <w:rsid w:val="006D08FE"/>
    <w:rsid w:val="006D22C3"/>
    <w:rsid w:val="006F1927"/>
    <w:rsid w:val="006F2ED5"/>
    <w:rsid w:val="00721CB6"/>
    <w:rsid w:val="00765F34"/>
    <w:rsid w:val="007A25F6"/>
    <w:rsid w:val="008015C6"/>
    <w:rsid w:val="0084340F"/>
    <w:rsid w:val="008E543C"/>
    <w:rsid w:val="008F22D6"/>
    <w:rsid w:val="009031BC"/>
    <w:rsid w:val="00A10A27"/>
    <w:rsid w:val="00A23D6B"/>
    <w:rsid w:val="00A4267F"/>
    <w:rsid w:val="00A52868"/>
    <w:rsid w:val="00A5560C"/>
    <w:rsid w:val="00B80BE7"/>
    <w:rsid w:val="00B97D05"/>
    <w:rsid w:val="00BD155E"/>
    <w:rsid w:val="00C02693"/>
    <w:rsid w:val="00C30169"/>
    <w:rsid w:val="00C35FA5"/>
    <w:rsid w:val="00C71484"/>
    <w:rsid w:val="00C9185F"/>
    <w:rsid w:val="00CB2318"/>
    <w:rsid w:val="00D07935"/>
    <w:rsid w:val="00DB150E"/>
    <w:rsid w:val="00E007E8"/>
    <w:rsid w:val="00E62D09"/>
    <w:rsid w:val="00F23E6A"/>
    <w:rsid w:val="00F2631A"/>
    <w:rsid w:val="00FB3038"/>
    <w:rsid w:val="00FD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8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0BE7"/>
  </w:style>
  <w:style w:type="paragraph" w:styleId="a3">
    <w:name w:val="List Paragraph"/>
    <w:basedOn w:val="a"/>
    <w:uiPriority w:val="34"/>
    <w:qFormat/>
    <w:rsid w:val="00CB2318"/>
    <w:pPr>
      <w:ind w:left="720"/>
      <w:contextualSpacing/>
    </w:pPr>
  </w:style>
  <w:style w:type="table" w:styleId="a4">
    <w:name w:val="Table Grid"/>
    <w:basedOn w:val="a1"/>
    <w:uiPriority w:val="39"/>
    <w:rsid w:val="0007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C7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C7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8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0BE7"/>
  </w:style>
  <w:style w:type="paragraph" w:styleId="a3">
    <w:name w:val="List Paragraph"/>
    <w:basedOn w:val="a"/>
    <w:uiPriority w:val="34"/>
    <w:qFormat/>
    <w:rsid w:val="00CB2318"/>
    <w:pPr>
      <w:ind w:left="720"/>
      <w:contextualSpacing/>
    </w:pPr>
  </w:style>
  <w:style w:type="table" w:styleId="a4">
    <w:name w:val="Table Grid"/>
    <w:basedOn w:val="a1"/>
    <w:uiPriority w:val="39"/>
    <w:rsid w:val="0007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C7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C7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1%83%D0%B2%D1%81%D1%82%D0%B2%D0%BE" TargetMode="External"/><Relationship Id="rId13" Type="http://schemas.openxmlformats.org/officeDocument/2006/relationships/hyperlink" Target="https://ru.wikipedia.org/wiki/%D0%9D%D0%B0%D1%80%D0%BE%D0%B4" TargetMode="External"/><Relationship Id="rId3" Type="http://schemas.microsoft.com/office/2007/relationships/stylesWithEffects" Target="stylesWithEffects.xml"/><Relationship Id="rId7" Type="http://schemas.openxmlformats.org/officeDocument/2006/relationships/hyperlink" Target="https://ru.wikipedia.org/wiki/%D0%9F%D1%80%D0%B8%D0%BD%D1%86%D0%B8%D0%BF" TargetMode="External"/><Relationship Id="rId12" Type="http://schemas.openxmlformats.org/officeDocument/2006/relationships/hyperlink" Target="https://ru.wikipedia.org/wiki/%D0%AF%D0%B7%D1%8B%D0%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grgymn@berestovica.edu.by" TargetMode="External"/><Relationship Id="rId11" Type="http://schemas.openxmlformats.org/officeDocument/2006/relationships/hyperlink" Target="https://ru.wikipedia.org/wiki/%D0%93%D0%BE%D1%80%D0%B4%D0%BE%D1%81%D1%82%D1%8C" TargetMode="External"/><Relationship Id="rId5" Type="http://schemas.openxmlformats.org/officeDocument/2006/relationships/webSettings" Target="webSettings.xml"/><Relationship Id="rId15" Type="http://schemas.openxmlformats.org/officeDocument/2006/relationships/hyperlink" Target="https://ru.wikipedia.org/wiki" TargetMode="External"/><Relationship Id="rId10" Type="http://schemas.openxmlformats.org/officeDocument/2006/relationships/hyperlink" Target="https://ru.wikipedia.org/wiki/%D0%A0%D0%BE%D0%B4%D0%B8%D0%BD%D0%B0" TargetMode="External"/><Relationship Id="rId4" Type="http://schemas.openxmlformats.org/officeDocument/2006/relationships/settings" Target="settings.xml"/><Relationship Id="rId9" Type="http://schemas.openxmlformats.org/officeDocument/2006/relationships/hyperlink" Target="https://ru.wikipedia.org/wiki/%D0%9B%D1%8E%D0%B1%D0%BE%D0%B2%D1%8C" TargetMode="External"/><Relationship Id="rId14" Type="http://schemas.openxmlformats.org/officeDocument/2006/relationships/hyperlink" Target="https://ru.wikipedia.org/wiki/%D0%9D%D0%B0%D1%80%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Kab_201_1</cp:lastModifiedBy>
  <cp:revision>2</cp:revision>
  <dcterms:created xsi:type="dcterms:W3CDTF">2021-03-25T07:58:00Z</dcterms:created>
  <dcterms:modified xsi:type="dcterms:W3CDTF">2021-03-25T07:58:00Z</dcterms:modified>
</cp:coreProperties>
</file>