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30A" w:rsidRPr="0008730A" w:rsidRDefault="0008730A" w:rsidP="0008730A">
      <w:pPr>
        <w:spacing w:after="0" w:line="240" w:lineRule="auto"/>
        <w:jc w:val="center"/>
        <w:rPr>
          <w:rFonts w:ascii="Times New Roman" w:hAnsi="Times New Roman"/>
          <w:b/>
          <w:sz w:val="28"/>
          <w:szCs w:val="28"/>
          <w:lang w:val="be-BY"/>
        </w:rPr>
      </w:pPr>
      <w:r w:rsidRPr="0008730A">
        <w:rPr>
          <w:rFonts w:ascii="Times New Roman" w:hAnsi="Times New Roman"/>
          <w:b/>
          <w:sz w:val="28"/>
          <w:szCs w:val="28"/>
          <w:lang w:val="be-BY"/>
        </w:rPr>
        <w:t xml:space="preserve">СТВАРЭННЕ ІНАВАЦЫЙНАГА АДУКАЦЫЙНАГА АСЯРОДДЗЯ </w:t>
      </w:r>
    </w:p>
    <w:p w:rsidR="0008730A" w:rsidRDefault="0008730A" w:rsidP="0008730A">
      <w:pPr>
        <w:spacing w:after="0" w:line="240" w:lineRule="auto"/>
        <w:jc w:val="center"/>
        <w:rPr>
          <w:rFonts w:ascii="Times New Roman" w:hAnsi="Times New Roman"/>
          <w:b/>
          <w:sz w:val="28"/>
          <w:szCs w:val="28"/>
          <w:lang w:val="be-BY"/>
        </w:rPr>
      </w:pPr>
      <w:r w:rsidRPr="0008730A">
        <w:rPr>
          <w:rFonts w:ascii="Times New Roman" w:hAnsi="Times New Roman"/>
          <w:b/>
          <w:sz w:val="28"/>
          <w:szCs w:val="28"/>
          <w:lang w:val="be-BY"/>
        </w:rPr>
        <w:t>ПРАЗ УКАРАНЕННЕ ЭТНАКУЛЬТУРНЫХ ТЭХНАЛОГІЙ</w:t>
      </w:r>
    </w:p>
    <w:p w:rsidR="0008730A" w:rsidRDefault="0008730A" w:rsidP="0008730A">
      <w:pPr>
        <w:spacing w:after="0" w:line="240" w:lineRule="auto"/>
        <w:jc w:val="right"/>
        <w:rPr>
          <w:rFonts w:ascii="Times New Roman" w:hAnsi="Times New Roman"/>
          <w:i/>
          <w:sz w:val="28"/>
          <w:szCs w:val="28"/>
          <w:lang w:val="be-BY"/>
        </w:rPr>
      </w:pPr>
      <w:r w:rsidRPr="0008730A">
        <w:rPr>
          <w:rFonts w:ascii="Times New Roman" w:hAnsi="Times New Roman"/>
          <w:i/>
          <w:sz w:val="28"/>
          <w:szCs w:val="28"/>
          <w:lang w:val="be-BY"/>
        </w:rPr>
        <w:t>Астрамецкая</w:t>
      </w:r>
      <w:r>
        <w:rPr>
          <w:rFonts w:ascii="Times New Roman" w:hAnsi="Times New Roman"/>
          <w:i/>
          <w:sz w:val="28"/>
          <w:szCs w:val="28"/>
          <w:lang w:val="be-BY"/>
        </w:rPr>
        <w:t xml:space="preserve"> Алена Тадэвушаўна</w:t>
      </w:r>
      <w:r w:rsidR="00517B07">
        <w:rPr>
          <w:rFonts w:ascii="Times New Roman" w:hAnsi="Times New Roman"/>
          <w:i/>
          <w:sz w:val="28"/>
          <w:szCs w:val="28"/>
          <w:lang w:val="be-BY"/>
        </w:rPr>
        <w:t>,</w:t>
      </w:r>
    </w:p>
    <w:p w:rsidR="00517B07" w:rsidRDefault="00C41EED" w:rsidP="0008730A">
      <w:pPr>
        <w:spacing w:after="0" w:line="240" w:lineRule="auto"/>
        <w:jc w:val="right"/>
        <w:rPr>
          <w:rFonts w:ascii="Times New Roman" w:hAnsi="Times New Roman"/>
          <w:i/>
          <w:sz w:val="28"/>
          <w:szCs w:val="28"/>
          <w:lang w:val="be-BY"/>
        </w:rPr>
      </w:pPr>
      <w:r w:rsidRPr="00C41EED">
        <w:rPr>
          <w:rFonts w:ascii="Times New Roman" w:hAnsi="Times New Roman"/>
          <w:i/>
          <w:sz w:val="28"/>
          <w:szCs w:val="28"/>
          <w:lang w:val="be-BY"/>
        </w:rPr>
        <w:t xml:space="preserve">Дзяржаўная ўстанова адукацыі “Навучальна-педагагічны комплекс </w:t>
      </w:r>
      <w:r w:rsidRPr="00C41EED">
        <w:rPr>
          <w:rFonts w:ascii="Times New Roman" w:hAnsi="Times New Roman"/>
          <w:i/>
          <w:sz w:val="28"/>
          <w:szCs w:val="28"/>
          <w:lang w:val="be-BY"/>
        </w:rPr>
        <w:br/>
        <w:t>Трабскі яслі-сад – сярэдняя школа”</w:t>
      </w:r>
      <w:r w:rsidR="00517B07">
        <w:rPr>
          <w:rFonts w:ascii="Times New Roman" w:hAnsi="Times New Roman"/>
          <w:i/>
          <w:sz w:val="28"/>
          <w:szCs w:val="28"/>
          <w:lang w:val="be-BY"/>
        </w:rPr>
        <w:t xml:space="preserve">, Рэспубліка Беларусь, аг. Трабы, </w:t>
      </w:r>
    </w:p>
    <w:p w:rsidR="00C41EED" w:rsidRDefault="00517B07" w:rsidP="0008730A">
      <w:pPr>
        <w:spacing w:after="0" w:line="240" w:lineRule="auto"/>
        <w:jc w:val="right"/>
        <w:rPr>
          <w:rFonts w:ascii="Times New Roman" w:hAnsi="Times New Roman"/>
          <w:i/>
          <w:sz w:val="28"/>
          <w:szCs w:val="28"/>
          <w:lang w:val="be-BY"/>
        </w:rPr>
      </w:pPr>
      <w:r>
        <w:rPr>
          <w:rFonts w:ascii="Times New Roman" w:hAnsi="Times New Roman"/>
          <w:i/>
          <w:sz w:val="28"/>
          <w:szCs w:val="28"/>
          <w:lang w:val="be-BY"/>
        </w:rPr>
        <w:t xml:space="preserve">Іўеўскі раён, Гродзенская вобласць, </w:t>
      </w:r>
      <w:r w:rsidR="000401BA">
        <w:fldChar w:fldCharType="begin"/>
      </w:r>
      <w:r w:rsidR="000401BA" w:rsidRPr="000401BA">
        <w:rPr>
          <w:lang w:val="be-BY"/>
        </w:rPr>
        <w:instrText xml:space="preserve"> </w:instrText>
      </w:r>
      <w:r w:rsidR="000401BA">
        <w:instrText>HYPERLINK</w:instrText>
      </w:r>
      <w:r w:rsidR="000401BA" w:rsidRPr="000401BA">
        <w:rPr>
          <w:lang w:val="be-BY"/>
        </w:rPr>
        <w:instrText xml:space="preserve"> "</w:instrText>
      </w:r>
      <w:r w:rsidR="000401BA">
        <w:instrText>mailto</w:instrText>
      </w:r>
      <w:r w:rsidR="000401BA" w:rsidRPr="000401BA">
        <w:rPr>
          <w:lang w:val="be-BY"/>
        </w:rPr>
        <w:instrText>:</w:instrText>
      </w:r>
      <w:r w:rsidR="000401BA">
        <w:instrText>rodina</w:instrText>
      </w:r>
      <w:r w:rsidR="000401BA" w:rsidRPr="000401BA">
        <w:rPr>
          <w:lang w:val="be-BY"/>
        </w:rPr>
        <w:instrText>230374@</w:instrText>
      </w:r>
      <w:r w:rsidR="000401BA">
        <w:instrText>gmail</w:instrText>
      </w:r>
      <w:r w:rsidR="000401BA" w:rsidRPr="000401BA">
        <w:rPr>
          <w:lang w:val="be-BY"/>
        </w:rPr>
        <w:instrText>.</w:instrText>
      </w:r>
      <w:r w:rsidR="000401BA">
        <w:instrText>com</w:instrText>
      </w:r>
      <w:r w:rsidR="000401BA" w:rsidRPr="000401BA">
        <w:rPr>
          <w:lang w:val="be-BY"/>
        </w:rPr>
        <w:instrText xml:space="preserve">" </w:instrText>
      </w:r>
      <w:r w:rsidR="000401BA">
        <w:fldChar w:fldCharType="separate"/>
      </w:r>
      <w:r w:rsidR="00B259AE" w:rsidRPr="004D1DB0">
        <w:rPr>
          <w:rStyle w:val="a4"/>
          <w:rFonts w:ascii="Times New Roman" w:hAnsi="Times New Roman"/>
          <w:i/>
          <w:sz w:val="28"/>
          <w:szCs w:val="28"/>
          <w:lang w:val="be-BY"/>
        </w:rPr>
        <w:t>rodina230374@gmail.com</w:t>
      </w:r>
      <w:r w:rsidR="000401BA">
        <w:rPr>
          <w:rStyle w:val="a4"/>
          <w:rFonts w:ascii="Times New Roman" w:hAnsi="Times New Roman"/>
          <w:i/>
          <w:sz w:val="28"/>
          <w:szCs w:val="28"/>
          <w:lang w:val="be-BY"/>
        </w:rPr>
        <w:fldChar w:fldCharType="end"/>
      </w:r>
    </w:p>
    <w:p w:rsidR="00B259AE" w:rsidRDefault="00B259AE" w:rsidP="0008730A">
      <w:pPr>
        <w:spacing w:after="0" w:line="240" w:lineRule="auto"/>
        <w:jc w:val="right"/>
        <w:rPr>
          <w:rFonts w:ascii="Times New Roman" w:hAnsi="Times New Roman"/>
          <w:i/>
          <w:sz w:val="28"/>
          <w:szCs w:val="28"/>
          <w:lang w:val="be-BY"/>
        </w:rPr>
      </w:pPr>
    </w:p>
    <w:p w:rsidR="00B259AE" w:rsidRDefault="00B259AE" w:rsidP="00D61967">
      <w:pPr>
        <w:pStyle w:val="a3"/>
        <w:spacing w:before="0" w:beforeAutospacing="0" w:after="0" w:afterAutospacing="0"/>
        <w:ind w:firstLine="708"/>
        <w:jc w:val="both"/>
        <w:rPr>
          <w:i/>
          <w:sz w:val="28"/>
          <w:szCs w:val="28"/>
          <w:lang w:val="be-BY"/>
        </w:rPr>
      </w:pPr>
      <w:r>
        <w:rPr>
          <w:i/>
          <w:sz w:val="28"/>
          <w:szCs w:val="28"/>
          <w:lang w:val="be-BY"/>
        </w:rPr>
        <w:t xml:space="preserve">Анатацыя. </w:t>
      </w:r>
      <w:r w:rsidR="004C344B">
        <w:rPr>
          <w:i/>
          <w:sz w:val="28"/>
          <w:szCs w:val="28"/>
          <w:lang w:val="be-BY"/>
        </w:rPr>
        <w:t xml:space="preserve">У артыкуле </w:t>
      </w:r>
      <w:r w:rsidR="00506539">
        <w:rPr>
          <w:i/>
          <w:sz w:val="28"/>
          <w:szCs w:val="28"/>
          <w:lang w:val="be-BY"/>
        </w:rPr>
        <w:t xml:space="preserve">апісаны </w:t>
      </w:r>
      <w:r w:rsidR="00690EF5">
        <w:rPr>
          <w:i/>
          <w:sz w:val="28"/>
          <w:szCs w:val="28"/>
          <w:lang w:val="be-BY"/>
        </w:rPr>
        <w:t xml:space="preserve">формы </w:t>
      </w:r>
      <w:r w:rsidR="00690EF5" w:rsidRPr="007107E2">
        <w:rPr>
          <w:rFonts w:eastAsia="Calibri"/>
          <w:i/>
          <w:sz w:val="28"/>
          <w:szCs w:val="28"/>
          <w:lang w:val="be-BY" w:eastAsia="en-US"/>
        </w:rPr>
        <w:t>атрымання вучнямі этнакультурнай адукацыі,</w:t>
      </w:r>
      <w:r w:rsidR="00690EF5">
        <w:rPr>
          <w:i/>
          <w:sz w:val="28"/>
          <w:szCs w:val="28"/>
          <w:lang w:val="be-BY"/>
        </w:rPr>
        <w:t xml:space="preserve"> </w:t>
      </w:r>
      <w:r w:rsidR="00506539">
        <w:rPr>
          <w:i/>
          <w:sz w:val="28"/>
          <w:szCs w:val="28"/>
          <w:lang w:val="be-BY"/>
        </w:rPr>
        <w:t xml:space="preserve">паказаны шляхі </w:t>
      </w:r>
      <w:r w:rsidR="00506539" w:rsidRPr="007107E2">
        <w:rPr>
          <w:i/>
          <w:sz w:val="28"/>
          <w:szCs w:val="28"/>
          <w:lang w:val="be-BY"/>
        </w:rPr>
        <w:t>вырашэння праблемы фарміравання беларускамоўнай асобы</w:t>
      </w:r>
      <w:r w:rsidR="001405DC">
        <w:rPr>
          <w:i/>
          <w:sz w:val="28"/>
          <w:szCs w:val="28"/>
          <w:lang w:val="be-BY"/>
        </w:rPr>
        <w:t xml:space="preserve"> ў сітуацыі беларуска-рускага двухмоўя</w:t>
      </w:r>
      <w:r w:rsidR="00506539" w:rsidRPr="007107E2">
        <w:rPr>
          <w:i/>
          <w:sz w:val="28"/>
          <w:szCs w:val="28"/>
          <w:lang w:val="be-BY"/>
        </w:rPr>
        <w:t>. Разгледжаны</w:t>
      </w:r>
      <w:r w:rsidR="00795F01">
        <w:rPr>
          <w:i/>
          <w:sz w:val="28"/>
          <w:szCs w:val="28"/>
          <w:lang w:val="be-BY"/>
        </w:rPr>
        <w:t xml:space="preserve"> магчымасці </w:t>
      </w:r>
      <w:r w:rsidR="00795F01" w:rsidRPr="00795F01">
        <w:rPr>
          <w:i/>
          <w:sz w:val="28"/>
          <w:szCs w:val="28"/>
          <w:lang w:val="be-BY"/>
        </w:rPr>
        <w:t>выкарыстання ў адукацыйным працэсе этнакультурных тэхналогій у спалучэнні з эфектыўным педагагічным вопытам</w:t>
      </w:r>
      <w:r w:rsidR="00E213BA">
        <w:rPr>
          <w:i/>
          <w:sz w:val="28"/>
          <w:szCs w:val="28"/>
          <w:lang w:val="be-BY"/>
        </w:rPr>
        <w:t xml:space="preserve">: </w:t>
      </w:r>
      <w:r w:rsidR="00E213BA" w:rsidRPr="00E213BA">
        <w:rPr>
          <w:i/>
          <w:sz w:val="28"/>
          <w:szCs w:val="28"/>
          <w:lang w:val="be-BY"/>
        </w:rPr>
        <w:t>тэхналогія навучання праектна-даследчай дзейнасці, тэхналогія навучання дэкаратыўна-прыкладному мастацтву, тэхналогія навучання фальклорнай творчасці, тэхналогія навучання святам, звычаям, абрадам, рытуалам</w:t>
      </w:r>
      <w:r w:rsidR="00795F01">
        <w:rPr>
          <w:i/>
          <w:sz w:val="28"/>
          <w:szCs w:val="28"/>
          <w:lang w:val="be-BY"/>
        </w:rPr>
        <w:t>.</w:t>
      </w:r>
      <w:r w:rsidR="00E8300E">
        <w:rPr>
          <w:i/>
          <w:sz w:val="28"/>
          <w:szCs w:val="28"/>
          <w:lang w:val="be-BY"/>
        </w:rPr>
        <w:t xml:space="preserve"> Прадстаўлены </w:t>
      </w:r>
      <w:r w:rsidR="00E8300E" w:rsidRPr="00E8300E">
        <w:rPr>
          <w:rFonts w:eastAsia="Calibri"/>
          <w:i/>
          <w:sz w:val="28"/>
          <w:szCs w:val="28"/>
          <w:lang w:val="be-BY" w:eastAsia="en-US"/>
        </w:rPr>
        <w:t>сістэмны падыход да вывучэння традыцыйнай духоўнай і матэрыяльнай культуры беларускага народа на ўроках, факультатыўных занятках, у пазакласнай рабоце.</w:t>
      </w:r>
      <w:r w:rsidR="00795F01">
        <w:rPr>
          <w:i/>
          <w:sz w:val="28"/>
          <w:szCs w:val="28"/>
          <w:lang w:val="be-BY"/>
        </w:rPr>
        <w:t xml:space="preserve"> Апісаны </w:t>
      </w:r>
      <w:r w:rsidR="00506539" w:rsidRPr="007107E2">
        <w:rPr>
          <w:i/>
          <w:sz w:val="28"/>
          <w:szCs w:val="28"/>
          <w:lang w:val="be-BY"/>
        </w:rPr>
        <w:t>вынікі дзейнасці педагагічнага калектыву па выкарыстанні ў адукацыйным працэсе этнакультурных тэхналогій.</w:t>
      </w:r>
    </w:p>
    <w:p w:rsidR="00D3733E" w:rsidRPr="000401BA" w:rsidRDefault="00B259AE" w:rsidP="000401BA">
      <w:pPr>
        <w:spacing w:after="0" w:line="240" w:lineRule="auto"/>
        <w:ind w:firstLine="708"/>
        <w:jc w:val="both"/>
        <w:rPr>
          <w:rFonts w:ascii="Times New Roman" w:hAnsi="Times New Roman"/>
          <w:i/>
          <w:sz w:val="28"/>
          <w:szCs w:val="28"/>
          <w:lang w:val="be-BY"/>
        </w:rPr>
      </w:pPr>
      <w:r>
        <w:rPr>
          <w:rFonts w:ascii="Times New Roman" w:hAnsi="Times New Roman"/>
          <w:i/>
          <w:sz w:val="28"/>
          <w:szCs w:val="28"/>
          <w:lang w:val="be-BY"/>
        </w:rPr>
        <w:t>Ключавыя словы:</w:t>
      </w:r>
      <w:r w:rsidR="00982AEA">
        <w:rPr>
          <w:rFonts w:ascii="Times New Roman" w:hAnsi="Times New Roman"/>
          <w:i/>
          <w:sz w:val="28"/>
          <w:szCs w:val="28"/>
          <w:lang w:val="be-BY"/>
        </w:rPr>
        <w:t xml:space="preserve"> этнакультурныя тэхналогіі, этнакультурныя кампетэнцыі, нацыянальна-культурныя традыцыі,</w:t>
      </w:r>
      <w:r w:rsidR="00777EB5">
        <w:rPr>
          <w:rFonts w:ascii="Times New Roman" w:hAnsi="Times New Roman"/>
          <w:i/>
          <w:sz w:val="28"/>
          <w:szCs w:val="28"/>
          <w:lang w:val="be-BY"/>
        </w:rPr>
        <w:t xml:space="preserve"> выхаванне патрыятызму.</w:t>
      </w:r>
      <w:bookmarkStart w:id="0" w:name="_GoBack"/>
      <w:bookmarkEnd w:id="0"/>
    </w:p>
    <w:p w:rsidR="00394A52" w:rsidRDefault="00394A52" w:rsidP="00D3733E">
      <w:pPr>
        <w:pStyle w:val="HTML"/>
        <w:shd w:val="clear" w:color="auto" w:fill="FFFFFF" w:themeFill="background1"/>
        <w:jc w:val="center"/>
        <w:rPr>
          <w:rStyle w:val="y2iqfc"/>
          <w:rFonts w:ascii="Times New Roman" w:hAnsi="Times New Roman" w:cs="Times New Roman"/>
          <w:b/>
          <w:color w:val="202124"/>
          <w:sz w:val="28"/>
          <w:szCs w:val="28"/>
        </w:rPr>
      </w:pPr>
    </w:p>
    <w:p w:rsidR="00D3733E" w:rsidRPr="000401BA" w:rsidRDefault="00D3733E" w:rsidP="00D3733E">
      <w:pPr>
        <w:pStyle w:val="HTML"/>
        <w:shd w:val="clear" w:color="auto" w:fill="FFFFFF" w:themeFill="background1"/>
        <w:jc w:val="center"/>
        <w:rPr>
          <w:rStyle w:val="y2iqfc"/>
          <w:rFonts w:ascii="Times New Roman" w:hAnsi="Times New Roman" w:cs="Times New Roman"/>
          <w:b/>
          <w:color w:val="202124"/>
          <w:sz w:val="28"/>
          <w:szCs w:val="28"/>
          <w:lang w:val="en-US"/>
        </w:rPr>
      </w:pPr>
      <w:r w:rsidRPr="000401BA">
        <w:rPr>
          <w:rStyle w:val="y2iqfc"/>
          <w:rFonts w:ascii="Times New Roman" w:hAnsi="Times New Roman" w:cs="Times New Roman"/>
          <w:b/>
          <w:color w:val="202124"/>
          <w:sz w:val="28"/>
          <w:szCs w:val="28"/>
          <w:lang w:val="en-US"/>
        </w:rPr>
        <w:t>CREATION OF AN INNOVATIVE EDUCATIONAL ENVIRONMENT</w:t>
      </w:r>
    </w:p>
    <w:p w:rsidR="00D3733E" w:rsidRPr="000401BA" w:rsidRDefault="00D3733E" w:rsidP="00D3733E">
      <w:pPr>
        <w:pStyle w:val="HTML"/>
        <w:shd w:val="clear" w:color="auto" w:fill="FFFFFF" w:themeFill="background1"/>
        <w:jc w:val="center"/>
        <w:rPr>
          <w:rStyle w:val="y2iqfc"/>
          <w:rFonts w:ascii="Times New Roman" w:hAnsi="Times New Roman" w:cs="Times New Roman"/>
          <w:b/>
          <w:color w:val="202124"/>
          <w:sz w:val="28"/>
          <w:szCs w:val="28"/>
          <w:lang w:val="en-US"/>
        </w:rPr>
      </w:pPr>
      <w:r w:rsidRPr="000401BA">
        <w:rPr>
          <w:rStyle w:val="y2iqfc"/>
          <w:rFonts w:ascii="Times New Roman" w:hAnsi="Times New Roman" w:cs="Times New Roman"/>
          <w:b/>
          <w:color w:val="202124"/>
          <w:sz w:val="28"/>
          <w:szCs w:val="28"/>
          <w:lang w:val="en-US"/>
        </w:rPr>
        <w:t>THROUGH THE INTRODUCTION OF ETHNOCULTURAL TECHNOLOGIES</w:t>
      </w:r>
    </w:p>
    <w:p w:rsidR="00D3733E" w:rsidRPr="000401BA" w:rsidRDefault="00D3733E" w:rsidP="00D3733E">
      <w:pPr>
        <w:pStyle w:val="HTML"/>
        <w:shd w:val="clear" w:color="auto" w:fill="FFFFFF" w:themeFill="background1"/>
        <w:jc w:val="right"/>
        <w:rPr>
          <w:rStyle w:val="y2iqfc"/>
          <w:rFonts w:ascii="Times New Roman" w:hAnsi="Times New Roman" w:cs="Times New Roman"/>
          <w:color w:val="202124"/>
          <w:sz w:val="28"/>
          <w:szCs w:val="28"/>
          <w:lang w:val="en-US"/>
        </w:rPr>
      </w:pPr>
      <w:proofErr w:type="spellStart"/>
      <w:r w:rsidRPr="000401BA">
        <w:rPr>
          <w:rStyle w:val="y2iqfc"/>
          <w:rFonts w:ascii="Times New Roman" w:hAnsi="Times New Roman" w:cs="Times New Roman"/>
          <w:color w:val="202124"/>
          <w:sz w:val="28"/>
          <w:szCs w:val="28"/>
          <w:lang w:val="en-US"/>
        </w:rPr>
        <w:t>Astrometskaya</w:t>
      </w:r>
      <w:proofErr w:type="spellEnd"/>
      <w:r w:rsidRPr="000401BA">
        <w:rPr>
          <w:rStyle w:val="y2iqfc"/>
          <w:rFonts w:ascii="Times New Roman" w:hAnsi="Times New Roman" w:cs="Times New Roman"/>
          <w:color w:val="202124"/>
          <w:sz w:val="28"/>
          <w:szCs w:val="28"/>
          <w:lang w:val="en-US"/>
        </w:rPr>
        <w:t xml:space="preserve"> Elena </w:t>
      </w:r>
      <w:proofErr w:type="spellStart"/>
      <w:r w:rsidRPr="000401BA">
        <w:rPr>
          <w:rStyle w:val="y2iqfc"/>
          <w:rFonts w:ascii="Times New Roman" w:hAnsi="Times New Roman" w:cs="Times New Roman"/>
          <w:color w:val="202124"/>
          <w:sz w:val="28"/>
          <w:szCs w:val="28"/>
          <w:lang w:val="en-US"/>
        </w:rPr>
        <w:t>Tadevushevna</w:t>
      </w:r>
      <w:proofErr w:type="spellEnd"/>
      <w:r w:rsidRPr="000401BA">
        <w:rPr>
          <w:rStyle w:val="y2iqfc"/>
          <w:rFonts w:ascii="Times New Roman" w:hAnsi="Times New Roman" w:cs="Times New Roman"/>
          <w:color w:val="202124"/>
          <w:sz w:val="28"/>
          <w:szCs w:val="28"/>
          <w:lang w:val="en-US"/>
        </w:rPr>
        <w:t>,</w:t>
      </w:r>
    </w:p>
    <w:p w:rsidR="00D3733E" w:rsidRPr="000401BA" w:rsidRDefault="00D3733E" w:rsidP="00D3733E">
      <w:pPr>
        <w:pStyle w:val="HTML"/>
        <w:shd w:val="clear" w:color="auto" w:fill="FFFFFF" w:themeFill="background1"/>
        <w:jc w:val="right"/>
        <w:rPr>
          <w:rStyle w:val="y2iqfc"/>
          <w:rFonts w:ascii="Times New Roman" w:hAnsi="Times New Roman" w:cs="Times New Roman"/>
          <w:color w:val="202124"/>
          <w:sz w:val="28"/>
          <w:szCs w:val="28"/>
          <w:lang w:val="en-US"/>
        </w:rPr>
      </w:pPr>
      <w:r w:rsidRPr="000401BA">
        <w:rPr>
          <w:rStyle w:val="y2iqfc"/>
          <w:rFonts w:ascii="Times New Roman" w:hAnsi="Times New Roman" w:cs="Times New Roman"/>
          <w:color w:val="202124"/>
          <w:sz w:val="28"/>
          <w:szCs w:val="28"/>
          <w:lang w:val="en-US"/>
        </w:rPr>
        <w:t>State educational institution “Educational and pedagogical complex</w:t>
      </w:r>
    </w:p>
    <w:p w:rsidR="00D3733E" w:rsidRPr="000401BA" w:rsidRDefault="00D3733E" w:rsidP="00D3733E">
      <w:pPr>
        <w:pStyle w:val="HTML"/>
        <w:shd w:val="clear" w:color="auto" w:fill="FFFFFF" w:themeFill="background1"/>
        <w:jc w:val="right"/>
        <w:rPr>
          <w:rStyle w:val="y2iqfc"/>
          <w:rFonts w:ascii="Times New Roman" w:hAnsi="Times New Roman" w:cs="Times New Roman"/>
          <w:color w:val="202124"/>
          <w:sz w:val="28"/>
          <w:szCs w:val="28"/>
          <w:lang w:val="en-US"/>
        </w:rPr>
      </w:pPr>
      <w:proofErr w:type="spellStart"/>
      <w:r w:rsidRPr="000401BA">
        <w:rPr>
          <w:rStyle w:val="y2iqfc"/>
          <w:rFonts w:ascii="Times New Roman" w:hAnsi="Times New Roman" w:cs="Times New Roman"/>
          <w:color w:val="202124"/>
          <w:sz w:val="28"/>
          <w:szCs w:val="28"/>
          <w:lang w:val="en-US"/>
        </w:rPr>
        <w:t>Traby</w:t>
      </w:r>
      <w:proofErr w:type="spellEnd"/>
      <w:r w:rsidRPr="000401BA">
        <w:rPr>
          <w:rStyle w:val="y2iqfc"/>
          <w:rFonts w:ascii="Times New Roman" w:hAnsi="Times New Roman" w:cs="Times New Roman"/>
          <w:color w:val="202124"/>
          <w:sz w:val="28"/>
          <w:szCs w:val="28"/>
          <w:lang w:val="en-US"/>
        </w:rPr>
        <w:t xml:space="preserve">- nursery-garden - secondary </w:t>
      </w:r>
      <w:proofErr w:type="gramStart"/>
      <w:r w:rsidRPr="000401BA">
        <w:rPr>
          <w:rStyle w:val="y2iqfc"/>
          <w:rFonts w:ascii="Times New Roman" w:hAnsi="Times New Roman" w:cs="Times New Roman"/>
          <w:color w:val="202124"/>
          <w:sz w:val="28"/>
          <w:szCs w:val="28"/>
          <w:lang w:val="en-US"/>
        </w:rPr>
        <w:t>school ”</w:t>
      </w:r>
      <w:proofErr w:type="gramEnd"/>
      <w:r w:rsidRPr="000401BA">
        <w:rPr>
          <w:rStyle w:val="y2iqfc"/>
          <w:rFonts w:ascii="Times New Roman" w:hAnsi="Times New Roman" w:cs="Times New Roman"/>
          <w:color w:val="202124"/>
          <w:sz w:val="28"/>
          <w:szCs w:val="28"/>
          <w:lang w:val="en-US"/>
        </w:rPr>
        <w:t xml:space="preserve">, Republic of Belarus, </w:t>
      </w:r>
      <w:proofErr w:type="spellStart"/>
      <w:r w:rsidRPr="000401BA">
        <w:rPr>
          <w:rStyle w:val="y2iqfc"/>
          <w:rFonts w:ascii="Times New Roman" w:hAnsi="Times New Roman" w:cs="Times New Roman"/>
          <w:color w:val="202124"/>
          <w:sz w:val="28"/>
          <w:szCs w:val="28"/>
          <w:lang w:val="en-US"/>
        </w:rPr>
        <w:t>ag</w:t>
      </w:r>
      <w:proofErr w:type="spellEnd"/>
      <w:r w:rsidRPr="000401BA">
        <w:rPr>
          <w:rStyle w:val="y2iqfc"/>
          <w:rFonts w:ascii="Times New Roman" w:hAnsi="Times New Roman" w:cs="Times New Roman"/>
          <w:color w:val="202124"/>
          <w:sz w:val="28"/>
          <w:szCs w:val="28"/>
          <w:lang w:val="en-US"/>
        </w:rPr>
        <w:t xml:space="preserve">. </w:t>
      </w:r>
      <w:proofErr w:type="spellStart"/>
      <w:r w:rsidRPr="000401BA">
        <w:rPr>
          <w:rStyle w:val="y2iqfc"/>
          <w:rFonts w:ascii="Times New Roman" w:hAnsi="Times New Roman" w:cs="Times New Roman"/>
          <w:color w:val="202124"/>
          <w:sz w:val="28"/>
          <w:szCs w:val="28"/>
          <w:lang w:val="en-US"/>
        </w:rPr>
        <w:t>Traby</w:t>
      </w:r>
      <w:proofErr w:type="spellEnd"/>
      <w:r w:rsidRPr="000401BA">
        <w:rPr>
          <w:rStyle w:val="y2iqfc"/>
          <w:rFonts w:ascii="Times New Roman" w:hAnsi="Times New Roman" w:cs="Times New Roman"/>
          <w:color w:val="202124"/>
          <w:sz w:val="28"/>
          <w:szCs w:val="28"/>
          <w:lang w:val="en-US"/>
        </w:rPr>
        <w:t>,</w:t>
      </w:r>
    </w:p>
    <w:p w:rsidR="00D3733E" w:rsidRPr="000401BA" w:rsidRDefault="00D3733E" w:rsidP="00D3733E">
      <w:pPr>
        <w:pStyle w:val="HTML"/>
        <w:shd w:val="clear" w:color="auto" w:fill="FFFFFF" w:themeFill="background1"/>
        <w:jc w:val="right"/>
        <w:rPr>
          <w:rStyle w:val="y2iqfc"/>
          <w:rFonts w:ascii="Times New Roman" w:hAnsi="Times New Roman" w:cs="Times New Roman"/>
          <w:color w:val="202124"/>
          <w:sz w:val="28"/>
          <w:szCs w:val="28"/>
          <w:lang w:val="en-US"/>
        </w:rPr>
      </w:pPr>
      <w:proofErr w:type="spellStart"/>
      <w:r w:rsidRPr="000401BA">
        <w:rPr>
          <w:rStyle w:val="y2iqfc"/>
          <w:rFonts w:ascii="Times New Roman" w:hAnsi="Times New Roman" w:cs="Times New Roman"/>
          <w:color w:val="202124"/>
          <w:sz w:val="28"/>
          <w:szCs w:val="28"/>
          <w:lang w:val="en-US"/>
        </w:rPr>
        <w:t>Ivye</w:t>
      </w:r>
      <w:proofErr w:type="spellEnd"/>
      <w:r w:rsidRPr="000401BA">
        <w:rPr>
          <w:rStyle w:val="y2iqfc"/>
          <w:rFonts w:ascii="Times New Roman" w:hAnsi="Times New Roman" w:cs="Times New Roman"/>
          <w:color w:val="202124"/>
          <w:sz w:val="28"/>
          <w:szCs w:val="28"/>
          <w:lang w:val="en-US"/>
        </w:rPr>
        <w:t xml:space="preserve"> district, Grodno region, </w:t>
      </w:r>
      <w:hyperlink r:id="rId8" w:history="1">
        <w:r w:rsidRPr="000401BA">
          <w:rPr>
            <w:rStyle w:val="a4"/>
            <w:rFonts w:ascii="Times New Roman" w:hAnsi="Times New Roman" w:cs="Times New Roman"/>
            <w:sz w:val="28"/>
            <w:szCs w:val="28"/>
            <w:lang w:val="en-US"/>
          </w:rPr>
          <w:t>rodina230374@gmail.com</w:t>
        </w:r>
      </w:hyperlink>
    </w:p>
    <w:p w:rsidR="00D3733E" w:rsidRPr="00697D98" w:rsidRDefault="00D3733E" w:rsidP="00D3733E">
      <w:pPr>
        <w:pStyle w:val="HTML"/>
        <w:shd w:val="clear" w:color="auto" w:fill="FFFFFF" w:themeFill="background1"/>
        <w:jc w:val="right"/>
        <w:rPr>
          <w:rFonts w:ascii="Times New Roman" w:hAnsi="Times New Roman" w:cs="Times New Roman"/>
          <w:color w:val="202124"/>
          <w:sz w:val="28"/>
          <w:szCs w:val="28"/>
          <w:lang w:val="en-US"/>
        </w:rPr>
      </w:pPr>
    </w:p>
    <w:p w:rsidR="00D3733E" w:rsidRPr="000401BA" w:rsidRDefault="00D3733E" w:rsidP="00D3733E">
      <w:pPr>
        <w:pStyle w:val="HTML"/>
        <w:shd w:val="clear" w:color="auto" w:fill="FFFFFF" w:themeFill="background1"/>
        <w:tabs>
          <w:tab w:val="clear" w:pos="916"/>
          <w:tab w:val="left" w:pos="709"/>
        </w:tabs>
        <w:jc w:val="both"/>
        <w:rPr>
          <w:rStyle w:val="y2iqfc"/>
          <w:rFonts w:ascii="Times New Roman" w:hAnsi="Times New Roman" w:cs="Times New Roman"/>
          <w:color w:val="202124"/>
          <w:sz w:val="28"/>
          <w:szCs w:val="28"/>
          <w:lang w:val="en-US"/>
        </w:rPr>
      </w:pPr>
      <w:r w:rsidRPr="000401BA">
        <w:rPr>
          <w:rStyle w:val="y2iqfc"/>
          <w:rFonts w:ascii="Times New Roman" w:hAnsi="Times New Roman" w:cs="Times New Roman"/>
          <w:color w:val="202124"/>
          <w:sz w:val="28"/>
          <w:szCs w:val="28"/>
          <w:lang w:val="en-US"/>
        </w:rPr>
        <w:tab/>
      </w:r>
      <w:proofErr w:type="gramStart"/>
      <w:r w:rsidRPr="000401BA">
        <w:rPr>
          <w:rStyle w:val="y2iqfc"/>
          <w:rFonts w:ascii="Times New Roman" w:hAnsi="Times New Roman" w:cs="Times New Roman"/>
          <w:color w:val="202124"/>
          <w:sz w:val="28"/>
          <w:szCs w:val="28"/>
          <w:lang w:val="en-US"/>
        </w:rPr>
        <w:t>Annotation.</w:t>
      </w:r>
      <w:proofErr w:type="gramEnd"/>
      <w:r w:rsidRPr="000401BA">
        <w:rPr>
          <w:rStyle w:val="y2iqfc"/>
          <w:rFonts w:ascii="Times New Roman" w:hAnsi="Times New Roman" w:cs="Times New Roman"/>
          <w:color w:val="202124"/>
          <w:sz w:val="28"/>
          <w:szCs w:val="28"/>
          <w:lang w:val="en-US"/>
        </w:rPr>
        <w:t xml:space="preserve"> The article describes the forms of receiving ethno-cultural </w:t>
      </w:r>
      <w:proofErr w:type="gramStart"/>
      <w:r w:rsidRPr="000401BA">
        <w:rPr>
          <w:rStyle w:val="y2iqfc"/>
          <w:rFonts w:ascii="Times New Roman" w:hAnsi="Times New Roman" w:cs="Times New Roman"/>
          <w:color w:val="202124"/>
          <w:sz w:val="28"/>
          <w:szCs w:val="28"/>
          <w:lang w:val="en-US"/>
        </w:rPr>
        <w:t>education</w:t>
      </w:r>
      <w:proofErr w:type="gramEnd"/>
      <w:r w:rsidRPr="000401BA">
        <w:rPr>
          <w:rStyle w:val="y2iqfc"/>
          <w:rFonts w:ascii="Times New Roman" w:hAnsi="Times New Roman" w:cs="Times New Roman"/>
          <w:color w:val="202124"/>
          <w:sz w:val="28"/>
          <w:szCs w:val="28"/>
          <w:lang w:val="en-US"/>
        </w:rPr>
        <w:t xml:space="preserve"> by students, shows ways to solve the problem of forming a Belarusian-speaking person in the situation of Belarusian-Russian bilingualism. Possibilities of using ethno-cultural technologies in the educational process in combination with effective pedagogical experience are considered: technology of teaching design and research activities, technology of teaching arts and crafts, technology of teaching folklore, technology of teaching holidays, customs, rites and rituals. A systematic approach to the study of the traditional spiritual and material culture of the Belarusian people in lessons, elective classes, extracurricular activities are presented. The results of the activity of the pedagogical collective on the use of ethno-cultural technologies in the educational process are described.</w:t>
      </w:r>
    </w:p>
    <w:p w:rsidR="00D3733E" w:rsidRPr="00697D98" w:rsidRDefault="00D3733E" w:rsidP="00D3733E">
      <w:pPr>
        <w:pStyle w:val="HTML"/>
        <w:shd w:val="clear" w:color="auto" w:fill="FFFFFF" w:themeFill="background1"/>
        <w:tabs>
          <w:tab w:val="clear" w:pos="916"/>
          <w:tab w:val="left" w:pos="709"/>
        </w:tabs>
        <w:jc w:val="both"/>
        <w:rPr>
          <w:rFonts w:ascii="Times New Roman" w:hAnsi="Times New Roman" w:cs="Times New Roman"/>
          <w:color w:val="202124"/>
          <w:sz w:val="28"/>
          <w:szCs w:val="28"/>
          <w:lang w:val="en-US"/>
        </w:rPr>
      </w:pPr>
      <w:r w:rsidRPr="000401BA">
        <w:rPr>
          <w:rStyle w:val="y2iqfc"/>
          <w:rFonts w:ascii="Times New Roman" w:hAnsi="Times New Roman" w:cs="Times New Roman"/>
          <w:color w:val="202124"/>
          <w:sz w:val="28"/>
          <w:szCs w:val="28"/>
          <w:lang w:val="en-US"/>
        </w:rPr>
        <w:tab/>
        <w:t xml:space="preserve">Key words: ethno-cultural technologies, ethno-cultural competencies, national and cultural traditions, </w:t>
      </w:r>
      <w:r>
        <w:rPr>
          <w:rStyle w:val="y2iqfc"/>
          <w:rFonts w:ascii="Times New Roman" w:hAnsi="Times New Roman" w:cs="Times New Roman"/>
          <w:color w:val="202124"/>
          <w:sz w:val="28"/>
          <w:szCs w:val="28"/>
          <w:lang w:val="be-BY"/>
        </w:rPr>
        <w:t>fostering</w:t>
      </w:r>
      <w:r w:rsidRPr="000401BA">
        <w:rPr>
          <w:rStyle w:val="y2iqfc"/>
          <w:rFonts w:ascii="Times New Roman" w:hAnsi="Times New Roman" w:cs="Times New Roman"/>
          <w:color w:val="202124"/>
          <w:sz w:val="28"/>
          <w:szCs w:val="28"/>
          <w:lang w:val="en-US"/>
        </w:rPr>
        <w:t xml:space="preserve"> patriotism.</w:t>
      </w:r>
    </w:p>
    <w:p w:rsidR="00D3733E" w:rsidRPr="00D3733E" w:rsidRDefault="00D3733E" w:rsidP="00D61967">
      <w:pPr>
        <w:spacing w:after="0" w:line="240" w:lineRule="auto"/>
        <w:ind w:firstLine="708"/>
        <w:jc w:val="both"/>
        <w:rPr>
          <w:rFonts w:ascii="Times New Roman" w:hAnsi="Times New Roman"/>
          <w:i/>
          <w:sz w:val="28"/>
          <w:szCs w:val="28"/>
          <w:lang w:val="en-US"/>
        </w:rPr>
      </w:pPr>
    </w:p>
    <w:p w:rsidR="00290560" w:rsidRDefault="0008730A" w:rsidP="001D132F">
      <w:pPr>
        <w:spacing w:after="0" w:line="240" w:lineRule="auto"/>
        <w:ind w:firstLine="708"/>
        <w:jc w:val="both"/>
        <w:rPr>
          <w:rFonts w:ascii="Times New Roman" w:hAnsi="Times New Roman"/>
          <w:sz w:val="28"/>
          <w:szCs w:val="28"/>
          <w:lang w:val="be-BY"/>
        </w:rPr>
      </w:pPr>
      <w:r w:rsidRPr="000E329F">
        <w:rPr>
          <w:rFonts w:ascii="Times New Roman" w:hAnsi="Times New Roman"/>
          <w:sz w:val="28"/>
          <w:szCs w:val="28"/>
          <w:lang w:val="be-BY"/>
        </w:rPr>
        <w:lastRenderedPageBreak/>
        <w:t xml:space="preserve">Навучальна-педагагічны комплекс Трабскі яслі-сад – сярэдняя школа </w:t>
      </w:r>
      <w:r w:rsidRPr="005E70F9">
        <w:rPr>
          <w:rFonts w:ascii="Times New Roman" w:hAnsi="Times New Roman"/>
          <w:sz w:val="28"/>
          <w:szCs w:val="28"/>
          <w:lang w:val="be-BY"/>
        </w:rPr>
        <w:t xml:space="preserve">выхоўвае падрастаючае пакаленне на аснове духоўных традыцый беларускага народа. </w:t>
      </w:r>
      <w:r>
        <w:rPr>
          <w:rFonts w:ascii="Times New Roman" w:hAnsi="Times New Roman"/>
          <w:sz w:val="28"/>
          <w:szCs w:val="28"/>
          <w:lang w:val="be-BY"/>
        </w:rPr>
        <w:t>Тры гады ва ў</w:t>
      </w:r>
      <w:r w:rsidRPr="000E329F">
        <w:rPr>
          <w:rFonts w:ascii="Times New Roman" w:hAnsi="Times New Roman"/>
          <w:sz w:val="28"/>
          <w:szCs w:val="28"/>
          <w:lang w:val="be-BY"/>
        </w:rPr>
        <w:t xml:space="preserve">станове адукацыі </w:t>
      </w:r>
      <w:r>
        <w:rPr>
          <w:rFonts w:ascii="Times New Roman" w:hAnsi="Times New Roman"/>
          <w:sz w:val="28"/>
          <w:szCs w:val="28"/>
          <w:lang w:val="be-BY"/>
        </w:rPr>
        <w:t>ажыццяўляецца р</w:t>
      </w:r>
      <w:r w:rsidRPr="000E329F">
        <w:rPr>
          <w:rFonts w:ascii="Times New Roman" w:hAnsi="Times New Roman"/>
          <w:sz w:val="28"/>
          <w:szCs w:val="28"/>
          <w:lang w:val="be-BY"/>
        </w:rPr>
        <w:t>абота па рэалізацыі інавацыйнага праекта “Укараненне этнакультурных тэхналогій для пашырэння і ўзбагачэння адукацыйнага асяроддзя ўстановы адукацыі”</w:t>
      </w:r>
      <w:r>
        <w:rPr>
          <w:rFonts w:ascii="Times New Roman" w:hAnsi="Times New Roman"/>
          <w:sz w:val="28"/>
          <w:szCs w:val="28"/>
          <w:lang w:val="be-BY"/>
        </w:rPr>
        <w:t xml:space="preserve">. </w:t>
      </w:r>
    </w:p>
    <w:p w:rsidR="00F41F9C" w:rsidRDefault="00F41F9C" w:rsidP="00F41F9C">
      <w:pPr>
        <w:spacing w:after="0" w:line="240" w:lineRule="auto"/>
        <w:ind w:firstLine="708"/>
        <w:jc w:val="both"/>
        <w:rPr>
          <w:rFonts w:ascii="Times New Roman" w:hAnsi="Times New Roman"/>
          <w:sz w:val="28"/>
          <w:szCs w:val="28"/>
          <w:lang w:val="be-BY"/>
        </w:rPr>
      </w:pPr>
      <w:r w:rsidRPr="00E42D12">
        <w:rPr>
          <w:rFonts w:ascii="Times New Roman" w:hAnsi="Times New Roman"/>
          <w:sz w:val="28"/>
          <w:szCs w:val="28"/>
          <w:lang w:val="be-BY"/>
        </w:rPr>
        <w:t>Гатоўнасць педагагічнага калектыву да рэалізацыі інавацыйнага праекта пацвярджаецца</w:t>
      </w:r>
      <w:r>
        <w:rPr>
          <w:rFonts w:ascii="Times New Roman" w:hAnsi="Times New Roman"/>
          <w:sz w:val="28"/>
          <w:szCs w:val="28"/>
          <w:lang w:val="be-BY"/>
        </w:rPr>
        <w:t xml:space="preserve"> </w:t>
      </w:r>
      <w:r w:rsidRPr="00E42D12">
        <w:rPr>
          <w:rFonts w:ascii="Times New Roman" w:hAnsi="Times New Roman"/>
          <w:sz w:val="28"/>
          <w:szCs w:val="28"/>
          <w:lang w:val="be-BY"/>
        </w:rPr>
        <w:t>вопытам працы па ўкараненні сродкаў народнай педагогікі ў адукацыйны працэс.</w:t>
      </w:r>
      <w:r>
        <w:rPr>
          <w:rFonts w:ascii="Times New Roman" w:hAnsi="Times New Roman"/>
          <w:sz w:val="28"/>
          <w:szCs w:val="28"/>
          <w:lang w:val="be-BY"/>
        </w:rPr>
        <w:t xml:space="preserve"> </w:t>
      </w:r>
      <w:r w:rsidRPr="00E42D12">
        <w:rPr>
          <w:rFonts w:ascii="Times New Roman" w:hAnsi="Times New Roman"/>
          <w:sz w:val="28"/>
          <w:szCs w:val="28"/>
          <w:lang w:val="be-BY"/>
        </w:rPr>
        <w:t>У 2004 годзе ўстанова адукацыі з'яўлялася эксперыментальнай пляцоўкай Міністэрства адукацыі Рэспублікі Беларусь па апрабацыі і ўкараненні сацыяльна-педагагічнай інавацыі “Этнашкола”; у 2005-2007 гадах – абласной інавацыйнай пляцоўкай сацыяльна-педагагічнага праекта “Этнашкола “Панямонне”; наяўнасцю эфектыўнага вопыту ўкаранення ў практыку інавацыйных праектаў “Укараненне мадэлі фарміравання нацыянальнай самасвядомасці вучняў на аснове гісторыка-культурнай спадчыннасці роднага краю” (2010-2012 гг.), “Укараненне мадэлі фарміравання кроскультурных кампетэнцый вучняў устаноў агульнай сярэдняй адукацыі” (2015-2017 гг.), уменнем аналізаваць і абагульняць уласны эфектыўны вопыт;</w:t>
      </w:r>
      <w:r>
        <w:rPr>
          <w:rFonts w:ascii="Times New Roman" w:hAnsi="Times New Roman"/>
          <w:sz w:val="28"/>
          <w:szCs w:val="28"/>
          <w:lang w:val="be-BY"/>
        </w:rPr>
        <w:t xml:space="preserve"> дзейнасцю рэсурснага цэнтра сістэмы адукацыі Гродзенскай вобласці па тэме “Фарміраванне кроскультурных кампетэнцый вучняў устаноў агульнай сярэдняй адукацыі” з 2019 года; </w:t>
      </w:r>
      <w:r w:rsidRPr="00E42D12">
        <w:rPr>
          <w:rFonts w:ascii="Times New Roman" w:hAnsi="Times New Roman"/>
          <w:sz w:val="28"/>
          <w:szCs w:val="28"/>
          <w:lang w:val="be-BY"/>
        </w:rPr>
        <w:t>наяўнасцю лакальнага вопыту арганізацыі работы па адпаведнай тэматыцы.</w:t>
      </w:r>
    </w:p>
    <w:p w:rsidR="00290560" w:rsidRPr="007C0C7C" w:rsidRDefault="00290560" w:rsidP="00290560">
      <w:pPr>
        <w:spacing w:after="0" w:line="240" w:lineRule="auto"/>
        <w:ind w:firstLine="709"/>
        <w:contextualSpacing/>
        <w:jc w:val="both"/>
        <w:rPr>
          <w:rFonts w:ascii="Times New Roman" w:hAnsi="Times New Roman"/>
          <w:sz w:val="28"/>
          <w:szCs w:val="28"/>
          <w:lang w:val="be-BY"/>
        </w:rPr>
      </w:pPr>
      <w:r w:rsidRPr="00415A3E">
        <w:rPr>
          <w:rFonts w:ascii="Times New Roman" w:hAnsi="Times New Roman"/>
          <w:sz w:val="28"/>
          <w:szCs w:val="28"/>
          <w:lang w:val="be-BY"/>
        </w:rPr>
        <w:t xml:space="preserve">Актуальнасць дадзенага накірунку абумоўлена </w:t>
      </w:r>
      <w:r w:rsidRPr="00E42D12">
        <w:rPr>
          <w:rFonts w:ascii="Times New Roman" w:hAnsi="Times New Roman"/>
          <w:sz w:val="28"/>
          <w:szCs w:val="28"/>
          <w:lang w:val="be-BY"/>
        </w:rPr>
        <w:t>наяўнасцю</w:t>
      </w:r>
      <w:r>
        <w:rPr>
          <w:rFonts w:ascii="Times New Roman" w:hAnsi="Times New Roman"/>
          <w:sz w:val="28"/>
          <w:szCs w:val="28"/>
          <w:lang w:val="be-BY"/>
        </w:rPr>
        <w:t xml:space="preserve"> праблем с</w:t>
      </w:r>
      <w:r w:rsidRPr="007C0C7C">
        <w:rPr>
          <w:rFonts w:ascii="Times New Roman" w:hAnsi="Times New Roman"/>
          <w:sz w:val="28"/>
          <w:szCs w:val="28"/>
          <w:lang w:val="be-BY"/>
        </w:rPr>
        <w:t>учасна</w:t>
      </w:r>
      <w:r>
        <w:rPr>
          <w:rFonts w:ascii="Times New Roman" w:hAnsi="Times New Roman"/>
          <w:sz w:val="28"/>
          <w:szCs w:val="28"/>
          <w:lang w:val="be-BY"/>
        </w:rPr>
        <w:t>й</w:t>
      </w:r>
      <w:r w:rsidRPr="007C0C7C">
        <w:rPr>
          <w:rFonts w:ascii="Times New Roman" w:hAnsi="Times New Roman"/>
          <w:sz w:val="28"/>
          <w:szCs w:val="28"/>
          <w:lang w:val="be-BY"/>
        </w:rPr>
        <w:t xml:space="preserve"> моўна</w:t>
      </w:r>
      <w:r>
        <w:rPr>
          <w:rFonts w:ascii="Times New Roman" w:hAnsi="Times New Roman"/>
          <w:sz w:val="28"/>
          <w:szCs w:val="28"/>
          <w:lang w:val="be-BY"/>
        </w:rPr>
        <w:t>й</w:t>
      </w:r>
      <w:r w:rsidRPr="007C0C7C">
        <w:rPr>
          <w:rFonts w:ascii="Times New Roman" w:hAnsi="Times New Roman"/>
          <w:sz w:val="28"/>
          <w:szCs w:val="28"/>
          <w:lang w:val="be-BY"/>
        </w:rPr>
        <w:t xml:space="preserve"> сітуацы</w:t>
      </w:r>
      <w:r>
        <w:rPr>
          <w:rFonts w:ascii="Times New Roman" w:hAnsi="Times New Roman"/>
          <w:sz w:val="28"/>
          <w:szCs w:val="28"/>
          <w:lang w:val="be-BY"/>
        </w:rPr>
        <w:t>і</w:t>
      </w:r>
      <w:r w:rsidRPr="007C0C7C">
        <w:rPr>
          <w:rFonts w:ascii="Times New Roman" w:hAnsi="Times New Roman"/>
          <w:sz w:val="28"/>
          <w:szCs w:val="28"/>
          <w:lang w:val="be-BY"/>
        </w:rPr>
        <w:t xml:space="preserve"> </w:t>
      </w:r>
      <w:r>
        <w:rPr>
          <w:rFonts w:ascii="Times New Roman" w:hAnsi="Times New Roman"/>
          <w:sz w:val="28"/>
          <w:szCs w:val="28"/>
          <w:lang w:val="be-BY"/>
        </w:rPr>
        <w:t>ў</w:t>
      </w:r>
      <w:r w:rsidRPr="007C0C7C">
        <w:rPr>
          <w:rFonts w:ascii="Times New Roman" w:hAnsi="Times New Roman"/>
          <w:sz w:val="28"/>
          <w:szCs w:val="28"/>
          <w:lang w:val="be-BY"/>
        </w:rPr>
        <w:t xml:space="preserve"> Беларусі</w:t>
      </w:r>
      <w:r>
        <w:rPr>
          <w:rFonts w:ascii="Times New Roman" w:hAnsi="Times New Roman"/>
          <w:sz w:val="28"/>
          <w:szCs w:val="28"/>
          <w:lang w:val="be-BY"/>
        </w:rPr>
        <w:t>, якая</w:t>
      </w:r>
      <w:r w:rsidRPr="007C0C7C">
        <w:rPr>
          <w:rFonts w:ascii="Times New Roman" w:hAnsi="Times New Roman"/>
          <w:sz w:val="28"/>
          <w:szCs w:val="28"/>
          <w:lang w:val="be-BY"/>
        </w:rPr>
        <w:t xml:space="preserve"> характарызуецца пераважна суіснаваннем і выкарыстаннем беларускай і рускай моў і можа быць вызначана як беларуска-рускае двухмоўе. Сёння, гаворачы пра стан і перспектывы развіцця беларускай мовы, даследчыкі ўказваюць на сімвалічнае значэнне мовы, адзначаючы, што камунікатыўная роля ёй амаль не ўласціва. Н.Б.Мячкоўская зазначае, што “ў беларускай мове яе этнічная функцыя (быць нацыянальным сімвалам, кансалідаваць народ і адрозніваць яго ад іншых этнасаў) першынствуе над асноўнай (камунікатыўнай)” </w:t>
      </w:r>
      <w:r w:rsidRPr="00A1485F">
        <w:rPr>
          <w:rFonts w:ascii="Times New Roman" w:hAnsi="Times New Roman"/>
          <w:sz w:val="28"/>
          <w:szCs w:val="28"/>
          <w:lang w:val="be-BY"/>
        </w:rPr>
        <w:t>[</w:t>
      </w:r>
      <w:r>
        <w:rPr>
          <w:rFonts w:ascii="Times New Roman" w:hAnsi="Times New Roman"/>
          <w:sz w:val="28"/>
          <w:szCs w:val="28"/>
          <w:lang w:val="be-BY"/>
        </w:rPr>
        <w:t>2, с.80</w:t>
      </w:r>
      <w:r w:rsidRPr="00A1485F">
        <w:rPr>
          <w:rFonts w:ascii="Times New Roman" w:hAnsi="Times New Roman"/>
          <w:sz w:val="28"/>
          <w:szCs w:val="28"/>
          <w:lang w:val="be-BY"/>
        </w:rPr>
        <w:t>]</w:t>
      </w:r>
      <w:r w:rsidRPr="007C0C7C">
        <w:rPr>
          <w:rFonts w:ascii="Times New Roman" w:hAnsi="Times New Roman"/>
          <w:sz w:val="28"/>
          <w:szCs w:val="28"/>
          <w:lang w:val="be-BY"/>
        </w:rPr>
        <w:t>. Мова</w:t>
      </w:r>
      <w:r>
        <w:rPr>
          <w:rFonts w:ascii="Times New Roman" w:hAnsi="Times New Roman"/>
          <w:sz w:val="28"/>
          <w:szCs w:val="28"/>
          <w:lang w:val="be-BY"/>
        </w:rPr>
        <w:t xml:space="preserve"> </w:t>
      </w:r>
      <w:r w:rsidRPr="007C0C7C">
        <w:rPr>
          <w:rFonts w:ascii="Times New Roman" w:hAnsi="Times New Roman"/>
          <w:sz w:val="28"/>
          <w:szCs w:val="28"/>
          <w:lang w:val="be-BY"/>
        </w:rPr>
        <w:t>для многіх беларусаў выконвае пераважна сімвалічную функцыю: чалавек ведае, што ён беларус, што яго продкі жылі ў Беларусі, ён сам у пэўнай ступені валодае беларускай мовай, але ў рэальным жыцці ёю не карыстаецца.</w:t>
      </w:r>
    </w:p>
    <w:p w:rsidR="00290560" w:rsidRPr="00C14ACA" w:rsidRDefault="00290560" w:rsidP="00290560">
      <w:pPr>
        <w:spacing w:after="0" w:line="240" w:lineRule="auto"/>
        <w:ind w:firstLine="567"/>
        <w:jc w:val="both"/>
        <w:rPr>
          <w:rFonts w:ascii="Times New Roman" w:hAnsi="Times New Roman"/>
          <w:sz w:val="28"/>
          <w:szCs w:val="28"/>
          <w:lang w:val="be-BY"/>
        </w:rPr>
      </w:pPr>
      <w:r w:rsidRPr="007C0C7C">
        <w:rPr>
          <w:rFonts w:ascii="Times New Roman" w:hAnsi="Times New Roman"/>
          <w:sz w:val="28"/>
          <w:szCs w:val="28"/>
          <w:lang w:val="be-BY"/>
        </w:rPr>
        <w:t xml:space="preserve">Праблема заняпаду беларускай мовы знайшла адлюстраванне і ў адукацыі. На жаль, </w:t>
      </w:r>
      <w:r>
        <w:rPr>
          <w:rFonts w:ascii="Times New Roman" w:hAnsi="Times New Roman"/>
          <w:sz w:val="28"/>
          <w:szCs w:val="28"/>
          <w:lang w:val="be-BY"/>
        </w:rPr>
        <w:t>менш чым</w:t>
      </w:r>
      <w:r w:rsidRPr="007C0C7C">
        <w:rPr>
          <w:rFonts w:ascii="Times New Roman" w:hAnsi="Times New Roman"/>
          <w:sz w:val="28"/>
          <w:szCs w:val="28"/>
          <w:lang w:val="be-BY"/>
        </w:rPr>
        <w:t xml:space="preserve"> </w:t>
      </w:r>
      <w:r>
        <w:rPr>
          <w:rFonts w:ascii="Times New Roman" w:hAnsi="Times New Roman"/>
          <w:sz w:val="28"/>
          <w:szCs w:val="28"/>
          <w:lang w:val="be-BY"/>
        </w:rPr>
        <w:t>25</w:t>
      </w:r>
      <w:r w:rsidRPr="007C0C7C">
        <w:rPr>
          <w:rFonts w:ascii="Times New Roman" w:hAnsi="Times New Roman"/>
          <w:sz w:val="28"/>
          <w:szCs w:val="28"/>
          <w:lang w:val="be-BY"/>
        </w:rPr>
        <w:t>% вучняў навучаюцца ў школах з беларускай мовай навучання. У асноўным, беларускамоўныя школы функцыянуюць у сельскай мясцовасці, але ў сувязі з дэмаграфічнай праблемай іх колькасць з кожным годам катастрафічна змяншаецца. Колькасць вучэбных прадметаў, якія даюць магчымасць вучням авалодаць ведамі аб этнакультурным асяроддзі, абмежавана. Адпаведную інфармацыю можна сустрэць у рамках вучэбных прадметаў “Гісторыя Беларусі”, “Сусветная мастацкая культура”, “Беларуская мова” і “Беларуская літаратура”, “Мая Радзіма – Беларусь”.</w:t>
      </w:r>
    </w:p>
    <w:p w:rsidR="000332AB" w:rsidRPr="00474B0A" w:rsidRDefault="0008730A" w:rsidP="000332AB">
      <w:pPr>
        <w:spacing w:after="0" w:line="240" w:lineRule="auto"/>
        <w:ind w:firstLine="709"/>
        <w:contextualSpacing/>
        <w:jc w:val="both"/>
        <w:rPr>
          <w:rFonts w:ascii="Times New Roman" w:hAnsi="Times New Roman"/>
          <w:sz w:val="28"/>
          <w:szCs w:val="28"/>
          <w:lang w:val="be-BY"/>
        </w:rPr>
      </w:pPr>
      <w:r>
        <w:rPr>
          <w:rFonts w:ascii="Times New Roman" w:hAnsi="Times New Roman"/>
          <w:sz w:val="28"/>
          <w:szCs w:val="28"/>
          <w:lang w:val="be-BY"/>
        </w:rPr>
        <w:t>В</w:t>
      </w:r>
      <w:r w:rsidRPr="000E329F">
        <w:rPr>
          <w:rFonts w:ascii="Times New Roman" w:hAnsi="Times New Roman"/>
          <w:sz w:val="28"/>
          <w:szCs w:val="28"/>
          <w:lang w:val="be-BY"/>
        </w:rPr>
        <w:t>ыкарыстанне ў адукацыйным працэсе этнакультурных тэхналогій у спалучэнні з эфектыўным педагагічным вопытам</w:t>
      </w:r>
      <w:r>
        <w:rPr>
          <w:rFonts w:ascii="Times New Roman" w:hAnsi="Times New Roman"/>
          <w:sz w:val="28"/>
          <w:szCs w:val="28"/>
          <w:lang w:val="be-BY"/>
        </w:rPr>
        <w:t xml:space="preserve"> дае </w:t>
      </w:r>
      <w:r w:rsidRPr="000E329F">
        <w:rPr>
          <w:rFonts w:ascii="Times New Roman" w:hAnsi="Times New Roman"/>
          <w:sz w:val="28"/>
          <w:szCs w:val="28"/>
          <w:lang w:val="be-BY"/>
        </w:rPr>
        <w:t xml:space="preserve">магчымасць </w:t>
      </w:r>
      <w:r>
        <w:rPr>
          <w:rFonts w:ascii="Times New Roman" w:hAnsi="Times New Roman"/>
          <w:sz w:val="28"/>
          <w:szCs w:val="28"/>
          <w:lang w:val="be-BY"/>
        </w:rPr>
        <w:t xml:space="preserve">пазнаёміць </w:t>
      </w:r>
      <w:r w:rsidR="0023611A">
        <w:rPr>
          <w:rFonts w:ascii="Times New Roman" w:hAnsi="Times New Roman"/>
          <w:sz w:val="28"/>
          <w:szCs w:val="28"/>
          <w:lang w:val="be-BY"/>
        </w:rPr>
        <w:lastRenderedPageBreak/>
        <w:t>вучня</w:t>
      </w:r>
      <w:r>
        <w:rPr>
          <w:rFonts w:ascii="Times New Roman" w:hAnsi="Times New Roman"/>
          <w:sz w:val="28"/>
          <w:szCs w:val="28"/>
          <w:lang w:val="be-BY"/>
        </w:rPr>
        <w:t>ў з</w:t>
      </w:r>
      <w:r w:rsidRPr="000E329F">
        <w:rPr>
          <w:rFonts w:ascii="Times New Roman" w:hAnsi="Times New Roman"/>
          <w:sz w:val="28"/>
          <w:szCs w:val="28"/>
          <w:lang w:val="be-BY"/>
        </w:rPr>
        <w:t xml:space="preserve"> каштоўнасц</w:t>
      </w:r>
      <w:r>
        <w:rPr>
          <w:rFonts w:ascii="Times New Roman" w:hAnsi="Times New Roman"/>
          <w:sz w:val="28"/>
          <w:szCs w:val="28"/>
          <w:lang w:val="be-BY"/>
        </w:rPr>
        <w:t>ямі</w:t>
      </w:r>
      <w:r w:rsidRPr="000E329F">
        <w:rPr>
          <w:rFonts w:ascii="Times New Roman" w:hAnsi="Times New Roman"/>
          <w:sz w:val="28"/>
          <w:szCs w:val="28"/>
          <w:lang w:val="be-BY"/>
        </w:rPr>
        <w:t xml:space="preserve"> рэгіянальнай культуры, </w:t>
      </w:r>
      <w:r>
        <w:rPr>
          <w:rFonts w:ascii="Times New Roman" w:hAnsi="Times New Roman"/>
          <w:sz w:val="28"/>
          <w:szCs w:val="28"/>
          <w:lang w:val="be-BY"/>
        </w:rPr>
        <w:t>у</w:t>
      </w:r>
      <w:r w:rsidRPr="000E329F">
        <w:rPr>
          <w:rFonts w:ascii="Times New Roman" w:hAnsi="Times New Roman"/>
          <w:sz w:val="28"/>
          <w:szCs w:val="28"/>
          <w:lang w:val="be-BY"/>
        </w:rPr>
        <w:t>св</w:t>
      </w:r>
      <w:r>
        <w:rPr>
          <w:rFonts w:ascii="Times New Roman" w:hAnsi="Times New Roman"/>
          <w:sz w:val="28"/>
          <w:szCs w:val="28"/>
          <w:lang w:val="be-BY"/>
        </w:rPr>
        <w:t>ядоміць</w:t>
      </w:r>
      <w:r w:rsidRPr="000E329F">
        <w:rPr>
          <w:rFonts w:ascii="Times New Roman" w:hAnsi="Times New Roman"/>
          <w:sz w:val="28"/>
          <w:szCs w:val="28"/>
          <w:lang w:val="be-BY"/>
        </w:rPr>
        <w:t xml:space="preserve"> нацыянальна-культурны</w:t>
      </w:r>
      <w:r>
        <w:rPr>
          <w:rFonts w:ascii="Times New Roman" w:hAnsi="Times New Roman"/>
          <w:sz w:val="28"/>
          <w:szCs w:val="28"/>
          <w:lang w:val="be-BY"/>
        </w:rPr>
        <w:t>я</w:t>
      </w:r>
      <w:r w:rsidRPr="000E329F">
        <w:rPr>
          <w:rFonts w:ascii="Times New Roman" w:hAnsi="Times New Roman"/>
          <w:sz w:val="28"/>
          <w:szCs w:val="28"/>
          <w:lang w:val="be-BY"/>
        </w:rPr>
        <w:t xml:space="preserve"> традыцы</w:t>
      </w:r>
      <w:r>
        <w:rPr>
          <w:rFonts w:ascii="Times New Roman" w:hAnsi="Times New Roman"/>
          <w:sz w:val="28"/>
          <w:szCs w:val="28"/>
          <w:lang w:val="be-BY"/>
        </w:rPr>
        <w:t>і беларускага народа, вы</w:t>
      </w:r>
      <w:r w:rsidRPr="000E329F">
        <w:rPr>
          <w:rFonts w:ascii="Times New Roman" w:hAnsi="Times New Roman"/>
          <w:sz w:val="28"/>
          <w:szCs w:val="28"/>
          <w:lang w:val="be-BY"/>
        </w:rPr>
        <w:t>раш</w:t>
      </w:r>
      <w:r>
        <w:rPr>
          <w:rFonts w:ascii="Times New Roman" w:hAnsi="Times New Roman"/>
          <w:sz w:val="28"/>
          <w:szCs w:val="28"/>
          <w:lang w:val="be-BY"/>
        </w:rPr>
        <w:t>ыць</w:t>
      </w:r>
      <w:r w:rsidRPr="000E329F">
        <w:rPr>
          <w:rFonts w:ascii="Times New Roman" w:hAnsi="Times New Roman"/>
          <w:sz w:val="28"/>
          <w:szCs w:val="28"/>
          <w:lang w:val="be-BY"/>
        </w:rPr>
        <w:t xml:space="preserve"> праблем</w:t>
      </w:r>
      <w:r>
        <w:rPr>
          <w:rFonts w:ascii="Times New Roman" w:hAnsi="Times New Roman"/>
          <w:sz w:val="28"/>
          <w:szCs w:val="28"/>
          <w:lang w:val="be-BY"/>
        </w:rPr>
        <w:t>у</w:t>
      </w:r>
      <w:r w:rsidRPr="000E329F">
        <w:rPr>
          <w:rFonts w:ascii="Times New Roman" w:hAnsi="Times New Roman"/>
          <w:sz w:val="28"/>
          <w:szCs w:val="28"/>
          <w:lang w:val="be-BY"/>
        </w:rPr>
        <w:t xml:space="preserve"> фарміравання беларускамоўнай асобы</w:t>
      </w:r>
      <w:r>
        <w:rPr>
          <w:rFonts w:ascii="Times New Roman" w:hAnsi="Times New Roman"/>
          <w:sz w:val="28"/>
          <w:szCs w:val="28"/>
          <w:lang w:val="be-BY"/>
        </w:rPr>
        <w:t>.</w:t>
      </w:r>
      <w:r w:rsidR="000332AB">
        <w:rPr>
          <w:rFonts w:ascii="Times New Roman" w:hAnsi="Times New Roman"/>
          <w:sz w:val="28"/>
          <w:szCs w:val="28"/>
          <w:lang w:val="be-BY"/>
        </w:rPr>
        <w:t xml:space="preserve"> У сваю чаргу, с</w:t>
      </w:r>
      <w:r w:rsidR="000332AB" w:rsidRPr="00474B0A">
        <w:rPr>
          <w:rFonts w:ascii="Times New Roman" w:hAnsi="Times New Roman"/>
          <w:sz w:val="28"/>
          <w:szCs w:val="28"/>
          <w:lang w:val="be-BY"/>
        </w:rPr>
        <w:t>фарміравана</w:t>
      </w:r>
      <w:r w:rsidR="000332AB">
        <w:rPr>
          <w:rFonts w:ascii="Times New Roman" w:hAnsi="Times New Roman"/>
          <w:sz w:val="28"/>
          <w:szCs w:val="28"/>
          <w:lang w:val="be-BY"/>
        </w:rPr>
        <w:t xml:space="preserve">сць этнакультурных кампетэнцый </w:t>
      </w:r>
      <w:r w:rsidR="000332AB" w:rsidRPr="00474B0A">
        <w:rPr>
          <w:rFonts w:ascii="Times New Roman" w:hAnsi="Times New Roman"/>
          <w:sz w:val="28"/>
          <w:szCs w:val="28"/>
          <w:lang w:val="be-BY"/>
        </w:rPr>
        <w:t>з’яўляецца важным падмуркам для фарміравання агульначалавечых і духоўных кампетэнцый асобы грамадства. Даследчык у галіне культуры А.І. Лакотка сцвярджае: “Беларускі народ стварыў за стагоддзі ўнікальны светапогляд пра прыроду і сусвет, пра чалавека і бытнасць. Народная творчасць, народна-традыцыйнае мастацтва, духоўныя традыцыі грунтуюцца на талерантнасці, моўным і рэлігійным паразуменні, лепшых традыцыях сямейнага і грамадскага побыту, святасці мацярынства, гонару, стваральнай працы, любові да бацькоўскай хаты, роднай зямлі, Радзімы”</w:t>
      </w:r>
      <w:r w:rsidR="000332AB">
        <w:rPr>
          <w:rFonts w:ascii="Times New Roman" w:hAnsi="Times New Roman"/>
          <w:sz w:val="28"/>
          <w:szCs w:val="28"/>
          <w:lang w:val="be-BY"/>
        </w:rPr>
        <w:t xml:space="preserve"> </w:t>
      </w:r>
      <w:r w:rsidR="000332AB" w:rsidRPr="00A1485F">
        <w:rPr>
          <w:rFonts w:ascii="Times New Roman" w:hAnsi="Times New Roman"/>
          <w:sz w:val="28"/>
          <w:szCs w:val="28"/>
          <w:lang w:val="be-BY"/>
        </w:rPr>
        <w:t>[</w:t>
      </w:r>
      <w:r w:rsidR="000332AB">
        <w:rPr>
          <w:rFonts w:ascii="Times New Roman" w:hAnsi="Times New Roman"/>
          <w:sz w:val="28"/>
          <w:szCs w:val="28"/>
          <w:lang w:val="be-BY"/>
        </w:rPr>
        <w:t>3, с.128</w:t>
      </w:r>
      <w:r w:rsidR="000332AB" w:rsidRPr="00A1485F">
        <w:rPr>
          <w:rFonts w:ascii="Times New Roman" w:hAnsi="Times New Roman"/>
          <w:sz w:val="28"/>
          <w:szCs w:val="28"/>
          <w:lang w:val="be-BY"/>
        </w:rPr>
        <w:t>]</w:t>
      </w:r>
      <w:r w:rsidR="000332AB" w:rsidRPr="00474B0A">
        <w:rPr>
          <w:rFonts w:ascii="Times New Roman" w:hAnsi="Times New Roman"/>
          <w:sz w:val="28"/>
          <w:szCs w:val="28"/>
          <w:lang w:val="be-BY"/>
        </w:rPr>
        <w:t xml:space="preserve">. </w:t>
      </w:r>
    </w:p>
    <w:p w:rsidR="000332AB" w:rsidRPr="000E329F" w:rsidRDefault="000332AB" w:rsidP="000332AB">
      <w:pPr>
        <w:pStyle w:val="a3"/>
        <w:spacing w:before="0" w:beforeAutospacing="0" w:after="0" w:afterAutospacing="0"/>
        <w:ind w:firstLine="709"/>
        <w:jc w:val="both"/>
        <w:rPr>
          <w:sz w:val="28"/>
          <w:szCs w:val="28"/>
          <w:lang w:val="be-BY"/>
        </w:rPr>
      </w:pPr>
      <w:r w:rsidRPr="000E329F">
        <w:rPr>
          <w:sz w:val="28"/>
          <w:szCs w:val="28"/>
          <w:lang w:val="be-BY"/>
        </w:rPr>
        <w:t xml:space="preserve">З мэтай актыўнага далучэння ўдзельнікаў узаемадзеяння да гісторыі нацыянальнага адраджэння духоўнай культуры рэгіёна </w:t>
      </w:r>
      <w:r>
        <w:rPr>
          <w:sz w:val="28"/>
          <w:szCs w:val="28"/>
          <w:lang w:val="be-BY"/>
        </w:rPr>
        <w:t xml:space="preserve">ў Трабскім яслях-садзе – сярэдняй школе </w:t>
      </w:r>
      <w:r w:rsidRPr="000E329F">
        <w:rPr>
          <w:sz w:val="28"/>
          <w:szCs w:val="28"/>
          <w:lang w:val="be-BY"/>
        </w:rPr>
        <w:t xml:space="preserve">ажыццяўляецца ўкараненне ў адукацыйны працэс наступных этнакультурных тэхналогій: </w:t>
      </w:r>
    </w:p>
    <w:p w:rsidR="000332AB" w:rsidRPr="000E329F" w:rsidRDefault="000332AB" w:rsidP="000332AB">
      <w:pPr>
        <w:pStyle w:val="a3"/>
        <w:spacing w:before="0" w:beforeAutospacing="0" w:after="0" w:afterAutospacing="0"/>
        <w:jc w:val="both"/>
        <w:rPr>
          <w:sz w:val="28"/>
          <w:szCs w:val="28"/>
          <w:lang w:val="be-BY"/>
        </w:rPr>
      </w:pPr>
      <w:r w:rsidRPr="000E329F">
        <w:rPr>
          <w:sz w:val="28"/>
          <w:szCs w:val="28"/>
          <w:lang w:val="be-BY"/>
        </w:rPr>
        <w:t>– тэхналогія навучання праектна-даследчай дзейнасці;</w:t>
      </w:r>
    </w:p>
    <w:p w:rsidR="000332AB" w:rsidRPr="000E329F" w:rsidRDefault="000332AB" w:rsidP="000332AB">
      <w:pPr>
        <w:pStyle w:val="a3"/>
        <w:spacing w:before="0" w:beforeAutospacing="0" w:after="0" w:afterAutospacing="0"/>
        <w:jc w:val="both"/>
        <w:rPr>
          <w:sz w:val="28"/>
          <w:szCs w:val="28"/>
          <w:lang w:val="be-BY"/>
        </w:rPr>
      </w:pPr>
      <w:r w:rsidRPr="000E329F">
        <w:rPr>
          <w:sz w:val="28"/>
          <w:szCs w:val="28"/>
          <w:lang w:val="be-BY"/>
        </w:rPr>
        <w:t>– тэхналогія навучання дэкаратыўна-прыкладному мастацтву;</w:t>
      </w:r>
    </w:p>
    <w:p w:rsidR="000332AB" w:rsidRPr="000E329F" w:rsidRDefault="000332AB" w:rsidP="000332AB">
      <w:pPr>
        <w:pStyle w:val="a3"/>
        <w:numPr>
          <w:ilvl w:val="0"/>
          <w:numId w:val="1"/>
        </w:numPr>
        <w:spacing w:before="0" w:beforeAutospacing="0" w:after="0" w:afterAutospacing="0"/>
        <w:ind w:left="284" w:hanging="284"/>
        <w:jc w:val="both"/>
        <w:rPr>
          <w:sz w:val="28"/>
          <w:szCs w:val="28"/>
          <w:lang w:val="be-BY"/>
        </w:rPr>
      </w:pPr>
      <w:r w:rsidRPr="000E329F">
        <w:rPr>
          <w:sz w:val="28"/>
          <w:szCs w:val="28"/>
          <w:lang w:val="be-BY"/>
        </w:rPr>
        <w:t>тэхналогія навучання фальклорнай творчасці;</w:t>
      </w:r>
    </w:p>
    <w:p w:rsidR="000332AB" w:rsidRPr="000E329F" w:rsidRDefault="000332AB" w:rsidP="000332AB">
      <w:pPr>
        <w:pStyle w:val="a3"/>
        <w:numPr>
          <w:ilvl w:val="0"/>
          <w:numId w:val="1"/>
        </w:numPr>
        <w:spacing w:before="0" w:beforeAutospacing="0" w:after="0" w:afterAutospacing="0"/>
        <w:ind w:left="284" w:hanging="284"/>
        <w:jc w:val="both"/>
        <w:rPr>
          <w:sz w:val="28"/>
          <w:szCs w:val="28"/>
          <w:lang w:val="be-BY"/>
        </w:rPr>
      </w:pPr>
      <w:r w:rsidRPr="000E329F">
        <w:rPr>
          <w:sz w:val="28"/>
          <w:szCs w:val="28"/>
          <w:lang w:val="be-BY"/>
        </w:rPr>
        <w:t>тэхналогія навучання святам, звычаям, абрадам, рытуалам.</w:t>
      </w:r>
    </w:p>
    <w:p w:rsidR="000332AB" w:rsidRPr="000332AB" w:rsidRDefault="000332AB" w:rsidP="000332AB">
      <w:pPr>
        <w:pStyle w:val="a9"/>
        <w:shd w:val="clear" w:color="auto" w:fill="FFFFFF"/>
        <w:spacing w:after="0" w:line="240" w:lineRule="auto"/>
        <w:ind w:left="0" w:firstLine="720"/>
        <w:jc w:val="both"/>
        <w:rPr>
          <w:rFonts w:ascii="Times New Roman" w:eastAsia="Times New Roman" w:hAnsi="Times New Roman"/>
          <w:sz w:val="28"/>
          <w:szCs w:val="28"/>
          <w:lang w:val="be-BY" w:eastAsia="ru-RU"/>
        </w:rPr>
      </w:pPr>
      <w:r w:rsidRPr="000332AB">
        <w:rPr>
          <w:rFonts w:ascii="Times New Roman" w:eastAsia="Times New Roman" w:hAnsi="Times New Roman"/>
          <w:sz w:val="28"/>
          <w:szCs w:val="28"/>
          <w:lang w:val="be-BY" w:eastAsia="ru-RU"/>
        </w:rPr>
        <w:t xml:space="preserve">Для забеспячэння рэзультатыўнасці атрымання </w:t>
      </w:r>
      <w:r w:rsidR="007318C6">
        <w:rPr>
          <w:rFonts w:ascii="Times New Roman" w:eastAsia="Times New Roman" w:hAnsi="Times New Roman"/>
          <w:sz w:val="28"/>
          <w:szCs w:val="28"/>
          <w:lang w:val="be-BY" w:eastAsia="ru-RU"/>
        </w:rPr>
        <w:t>вучням</w:t>
      </w:r>
      <w:r w:rsidRPr="000332AB">
        <w:rPr>
          <w:rFonts w:ascii="Times New Roman" w:eastAsia="Times New Roman" w:hAnsi="Times New Roman"/>
          <w:sz w:val="28"/>
          <w:szCs w:val="28"/>
          <w:lang w:val="be-BY" w:eastAsia="ru-RU"/>
        </w:rPr>
        <w:t>і этнакультурнай адукацыі ва ўстанове адукацыі рэалізуецца праграма сістэмнага падыходу да вывучэння традыцыйнай духоўнай і матэрыяльнай культуры беларускага народа на ўроках, факультатыўных занятках, у пазакласнай рабоце.</w:t>
      </w:r>
    </w:p>
    <w:p w:rsidR="00982AEA" w:rsidRPr="000E329F" w:rsidRDefault="00982AEA" w:rsidP="00982AEA">
      <w:pPr>
        <w:shd w:val="clear" w:color="auto" w:fill="FFFFFF"/>
        <w:spacing w:after="0" w:line="240" w:lineRule="auto"/>
        <w:ind w:firstLine="708"/>
        <w:jc w:val="both"/>
        <w:rPr>
          <w:rFonts w:ascii="Times New Roman" w:eastAsia="Times New Roman" w:hAnsi="Times New Roman"/>
          <w:sz w:val="28"/>
          <w:szCs w:val="28"/>
          <w:lang w:val="be-BY" w:eastAsia="ru-RU"/>
        </w:rPr>
      </w:pPr>
      <w:r w:rsidRPr="000E329F">
        <w:rPr>
          <w:rFonts w:ascii="Times New Roman" w:hAnsi="Times New Roman"/>
          <w:sz w:val="28"/>
          <w:szCs w:val="28"/>
          <w:shd w:val="clear" w:color="auto" w:fill="FFFFFF"/>
          <w:lang w:val="be-BY"/>
        </w:rPr>
        <w:t xml:space="preserve">Укараненне </w:t>
      </w:r>
      <w:r w:rsidRPr="000E329F">
        <w:rPr>
          <w:rFonts w:ascii="Times New Roman" w:eastAsia="Times New Roman" w:hAnsi="Times New Roman"/>
          <w:sz w:val="28"/>
          <w:szCs w:val="28"/>
          <w:lang w:val="be-BY" w:eastAsia="ru-RU"/>
        </w:rPr>
        <w:t>т</w:t>
      </w:r>
      <w:r w:rsidRPr="000E329F">
        <w:rPr>
          <w:rFonts w:ascii="Times New Roman" w:eastAsia="Times New Roman" w:hAnsi="Times New Roman"/>
          <w:sz w:val="28"/>
          <w:szCs w:val="28"/>
          <w:lang w:val="be-BY"/>
        </w:rPr>
        <w:t>эхналогі</w:t>
      </w:r>
      <w:r w:rsidRPr="000E329F">
        <w:rPr>
          <w:rFonts w:ascii="Times New Roman" w:hAnsi="Times New Roman"/>
          <w:sz w:val="28"/>
          <w:szCs w:val="28"/>
          <w:lang w:val="be-BY"/>
        </w:rPr>
        <w:t>і</w:t>
      </w:r>
      <w:r w:rsidRPr="000E329F">
        <w:rPr>
          <w:rFonts w:ascii="Times New Roman" w:eastAsia="Times New Roman" w:hAnsi="Times New Roman"/>
          <w:sz w:val="28"/>
          <w:szCs w:val="28"/>
          <w:lang w:val="be-BY"/>
        </w:rPr>
        <w:t xml:space="preserve"> навучання праектна-даследчай дзейнасці</w:t>
      </w:r>
      <w:r w:rsidRPr="000E329F">
        <w:rPr>
          <w:rFonts w:ascii="Times New Roman" w:hAnsi="Times New Roman"/>
          <w:sz w:val="28"/>
          <w:szCs w:val="28"/>
          <w:shd w:val="clear" w:color="auto" w:fill="FFFFFF"/>
          <w:lang w:val="be-BY"/>
        </w:rPr>
        <w:t xml:space="preserve"> у адукацыйны працэс </w:t>
      </w:r>
      <w:r w:rsidRPr="000E329F">
        <w:rPr>
          <w:rFonts w:ascii="Times New Roman" w:hAnsi="Times New Roman"/>
          <w:sz w:val="28"/>
          <w:szCs w:val="28"/>
          <w:lang w:val="be-BY"/>
        </w:rPr>
        <w:t>адбываецца</w:t>
      </w:r>
      <w:r w:rsidRPr="000E329F">
        <w:rPr>
          <w:rFonts w:ascii="Times New Roman" w:eastAsia="Times New Roman" w:hAnsi="Times New Roman"/>
          <w:sz w:val="28"/>
          <w:szCs w:val="28"/>
          <w:lang w:val="be-BY" w:eastAsia="ru-RU"/>
        </w:rPr>
        <w:t xml:space="preserve"> праз арган</w:t>
      </w:r>
      <w:r w:rsidRPr="000E329F">
        <w:rPr>
          <w:rFonts w:ascii="Times New Roman" w:hAnsi="Times New Roman"/>
          <w:sz w:val="28"/>
          <w:szCs w:val="28"/>
          <w:lang w:val="be-BY"/>
        </w:rPr>
        <w:t>ізацыю</w:t>
      </w:r>
      <w:r w:rsidRPr="000E329F">
        <w:rPr>
          <w:rFonts w:ascii="Times New Roman" w:hAnsi="Times New Roman"/>
          <w:color w:val="FF0000"/>
          <w:sz w:val="28"/>
          <w:szCs w:val="28"/>
          <w:lang w:val="be-BY"/>
        </w:rPr>
        <w:t xml:space="preserve"> </w:t>
      </w:r>
      <w:r w:rsidRPr="000E329F">
        <w:rPr>
          <w:rFonts w:ascii="Times New Roman" w:eastAsia="Times New Roman" w:hAnsi="Times New Roman"/>
          <w:sz w:val="28"/>
          <w:szCs w:val="28"/>
          <w:lang w:val="be-BY" w:eastAsia="ru-RU"/>
        </w:rPr>
        <w:t>факультатыўных занятка</w:t>
      </w:r>
      <w:r w:rsidRPr="000E329F">
        <w:rPr>
          <w:rFonts w:ascii="Times New Roman" w:hAnsi="Times New Roman"/>
          <w:sz w:val="28"/>
          <w:szCs w:val="28"/>
          <w:lang w:val="be-BY"/>
        </w:rPr>
        <w:t>ў</w:t>
      </w:r>
      <w:r>
        <w:rPr>
          <w:rFonts w:ascii="Times New Roman" w:hAnsi="Times New Roman"/>
          <w:sz w:val="28"/>
          <w:szCs w:val="28"/>
          <w:lang w:val="be-BY"/>
        </w:rPr>
        <w:t xml:space="preserve"> </w:t>
      </w:r>
      <w:r w:rsidRPr="000E329F">
        <w:rPr>
          <w:rFonts w:ascii="Times New Roman" w:eastAsia="Times New Roman" w:hAnsi="Times New Roman"/>
          <w:sz w:val="28"/>
          <w:szCs w:val="28"/>
          <w:lang w:val="be-BY" w:eastAsia="ru-RU"/>
        </w:rPr>
        <w:t>“Мая Айчына”, “Краязнаўства”, “Грані слова: ад гука да сказа”, “Гісторыя Беларусі ў імёнах і падзеях”, “Асновы праваслаўнай культуры”.</w:t>
      </w:r>
    </w:p>
    <w:p w:rsidR="00982AEA" w:rsidRPr="000E329F" w:rsidRDefault="00982AEA" w:rsidP="00982AEA">
      <w:pPr>
        <w:shd w:val="clear" w:color="auto" w:fill="FFFFFF"/>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 xml:space="preserve">Настаўнікі-прадметнікі вядуць актыўны пошук аптымальных шляхоў перадачы </w:t>
      </w:r>
      <w:r w:rsidR="009F0FA3">
        <w:rPr>
          <w:rFonts w:ascii="Times New Roman" w:eastAsia="Times New Roman" w:hAnsi="Times New Roman"/>
          <w:sz w:val="28"/>
          <w:szCs w:val="28"/>
          <w:lang w:val="be-BY" w:eastAsia="ru-RU"/>
        </w:rPr>
        <w:t>вучня</w:t>
      </w:r>
      <w:r w:rsidRPr="000E329F">
        <w:rPr>
          <w:rFonts w:ascii="Times New Roman" w:eastAsia="Times New Roman" w:hAnsi="Times New Roman"/>
          <w:sz w:val="28"/>
          <w:szCs w:val="28"/>
          <w:lang w:val="be-BY" w:eastAsia="ru-RU"/>
        </w:rPr>
        <w:t xml:space="preserve">м культуралагічных ведаў, дзякуючы чаму працэс іх засваення становіцца займальным і цікавым. У змест вучэбных дысцыплін педагогі ўключаюць сістэму ведаў і практычных уменняў па захаванні гістарычнай, культурнай і прыроднай спадчыннасці краю. Выкарыстанне на ўроках і факультатыўных занятках краязнаўчага матэрыялу дае магчымасць школьнікам удзельнічаць у арыгінальным даследаванні. На працягу </w:t>
      </w:r>
      <w:r>
        <w:rPr>
          <w:rFonts w:ascii="Times New Roman" w:eastAsia="Times New Roman" w:hAnsi="Times New Roman"/>
          <w:sz w:val="28"/>
          <w:szCs w:val="28"/>
          <w:lang w:val="be-BY" w:eastAsia="ru-RU"/>
        </w:rPr>
        <w:t>трох гадоў</w:t>
      </w:r>
      <w:r w:rsidRPr="000E329F">
        <w:rPr>
          <w:rFonts w:ascii="Times New Roman" w:eastAsia="Times New Roman" w:hAnsi="Times New Roman"/>
          <w:sz w:val="28"/>
          <w:szCs w:val="28"/>
          <w:lang w:val="be-BY" w:eastAsia="ru-RU"/>
        </w:rPr>
        <w:t xml:space="preserve"> вучнямі пад кіраўніцтвам настаўнікаў-прадметнікаў вялася даследчая работа па тэмах: “Трабы – своеасабл</w:t>
      </w:r>
      <w:r w:rsidRPr="000E329F">
        <w:rPr>
          <w:rFonts w:ascii="Times New Roman" w:hAnsi="Times New Roman"/>
          <w:sz w:val="28"/>
          <w:szCs w:val="28"/>
          <w:lang w:val="be-BY"/>
        </w:rPr>
        <w:t>івы край Іўеўшчыны</w:t>
      </w:r>
      <w:r w:rsidRPr="000E329F">
        <w:rPr>
          <w:rFonts w:ascii="Times New Roman" w:eastAsia="Times New Roman" w:hAnsi="Times New Roman"/>
          <w:sz w:val="28"/>
          <w:szCs w:val="28"/>
          <w:lang w:val="be-BY" w:eastAsia="ru-RU"/>
        </w:rPr>
        <w:t xml:space="preserve">”, </w:t>
      </w:r>
      <w:r>
        <w:rPr>
          <w:rFonts w:ascii="Times New Roman" w:eastAsia="Times New Roman" w:hAnsi="Times New Roman"/>
          <w:sz w:val="28"/>
          <w:szCs w:val="28"/>
          <w:lang w:val="be-BY" w:eastAsia="ru-RU"/>
        </w:rPr>
        <w:t xml:space="preserve">“Мікратапонімы аграгарадка Трабы”, </w:t>
      </w:r>
      <w:r w:rsidRPr="000E329F">
        <w:rPr>
          <w:rFonts w:ascii="Times New Roman" w:eastAsia="Times New Roman" w:hAnsi="Times New Roman"/>
          <w:sz w:val="28"/>
          <w:szCs w:val="28"/>
          <w:lang w:val="be-BY" w:eastAsia="ru-RU"/>
        </w:rPr>
        <w:t>“</w:t>
      </w:r>
      <w:r w:rsidRPr="000E329F">
        <w:rPr>
          <w:rFonts w:ascii="Times New Roman" w:hAnsi="Times New Roman"/>
          <w:bCs/>
          <w:sz w:val="28"/>
          <w:szCs w:val="28"/>
          <w:lang w:val="be-BY"/>
        </w:rPr>
        <w:t>Этапы станаўлення адукацыі ў Трабах”, “Мая малая Радз</w:t>
      </w:r>
      <w:r w:rsidRPr="000E329F">
        <w:rPr>
          <w:rFonts w:ascii="Times New Roman" w:hAnsi="Times New Roman"/>
          <w:sz w:val="28"/>
          <w:szCs w:val="28"/>
          <w:lang w:val="be-BY"/>
        </w:rPr>
        <w:t>і</w:t>
      </w:r>
      <w:r w:rsidRPr="000E329F">
        <w:rPr>
          <w:rFonts w:ascii="Times New Roman" w:eastAsia="Times New Roman" w:hAnsi="Times New Roman"/>
          <w:sz w:val="28"/>
          <w:szCs w:val="28"/>
          <w:lang w:val="be-BY" w:eastAsia="ru-RU"/>
        </w:rPr>
        <w:t>ма”</w:t>
      </w:r>
      <w:r w:rsidR="009F0FA3">
        <w:rPr>
          <w:rFonts w:ascii="Times New Roman" w:eastAsia="Times New Roman" w:hAnsi="Times New Roman"/>
          <w:sz w:val="28"/>
          <w:szCs w:val="28"/>
          <w:lang w:val="be-BY" w:eastAsia="ru-RU"/>
        </w:rPr>
        <w:t>, “Ад добрага кораня – добры парастак”</w:t>
      </w:r>
      <w:r w:rsidRPr="000E329F">
        <w:rPr>
          <w:rFonts w:ascii="Times New Roman" w:eastAsia="Times New Roman" w:hAnsi="Times New Roman"/>
          <w:sz w:val="28"/>
          <w:szCs w:val="28"/>
          <w:lang w:val="be-BY" w:eastAsia="ru-RU"/>
        </w:rPr>
        <w:t xml:space="preserve">. </w:t>
      </w:r>
    </w:p>
    <w:p w:rsidR="00982AEA" w:rsidRPr="000E329F" w:rsidRDefault="00982AEA" w:rsidP="00982AEA">
      <w:pPr>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Штомесяц у выхаваўчай рабоце ажыццяўляецца арыентацыя на агульначалавечыя каштоўнасц</w:t>
      </w:r>
      <w:r w:rsidRPr="000E329F">
        <w:rPr>
          <w:rFonts w:ascii="Times New Roman" w:hAnsi="Times New Roman"/>
          <w:sz w:val="28"/>
          <w:szCs w:val="28"/>
          <w:lang w:val="be-BY"/>
        </w:rPr>
        <w:t>і, выхаванне пачуцця патрыятызму.</w:t>
      </w:r>
      <w:r w:rsidRPr="000E329F">
        <w:rPr>
          <w:rFonts w:ascii="Times New Roman" w:eastAsia="Times New Roman" w:hAnsi="Times New Roman"/>
          <w:sz w:val="28"/>
          <w:szCs w:val="28"/>
          <w:lang w:val="be-BY" w:eastAsia="ru-RU"/>
        </w:rPr>
        <w:t xml:space="preserve"> З гэтай мэтай распрацаваны і праведзены цыкл класных гадзін “Завочнае падарожжа па карце Іўешчыны”, </w:t>
      </w:r>
      <w:r>
        <w:rPr>
          <w:rFonts w:ascii="Times New Roman" w:eastAsia="Times New Roman" w:hAnsi="Times New Roman"/>
          <w:sz w:val="28"/>
          <w:szCs w:val="28"/>
          <w:lang w:val="be-BY" w:eastAsia="ru-RU"/>
        </w:rPr>
        <w:t xml:space="preserve">“Край, дзе мы жывём”, </w:t>
      </w:r>
      <w:r w:rsidRPr="000E329F">
        <w:rPr>
          <w:rFonts w:ascii="Times New Roman" w:eastAsia="Times New Roman" w:hAnsi="Times New Roman"/>
          <w:sz w:val="28"/>
          <w:szCs w:val="28"/>
          <w:lang w:val="be-BY" w:eastAsia="ru-RU"/>
        </w:rPr>
        <w:t>віртуальная экспедыцыя “</w:t>
      </w:r>
      <w:r>
        <w:rPr>
          <w:rFonts w:ascii="Times New Roman" w:eastAsia="Times New Roman" w:hAnsi="Times New Roman"/>
          <w:sz w:val="28"/>
          <w:szCs w:val="28"/>
          <w:lang w:val="be-BY" w:eastAsia="ru-RU"/>
        </w:rPr>
        <w:t>Гістарычныя каралі Іўеўшчыны”</w:t>
      </w:r>
      <w:r w:rsidRPr="000E329F">
        <w:rPr>
          <w:rFonts w:ascii="Times New Roman" w:eastAsia="Times New Roman" w:hAnsi="Times New Roman"/>
          <w:sz w:val="28"/>
          <w:szCs w:val="28"/>
          <w:lang w:val="be-BY" w:eastAsia="ru-RU"/>
        </w:rPr>
        <w:t xml:space="preserve">, экалагічнае падарожжа “Родныя краявіды”, дабрачынная акцыя “Дарогі дабрыні”, акцыя “Памяць у старых фотаздымках”. </w:t>
      </w:r>
    </w:p>
    <w:p w:rsidR="00F217DC" w:rsidRPr="00F217DC" w:rsidRDefault="00F217DC" w:rsidP="00EA2C47">
      <w:pPr>
        <w:spacing w:after="0" w:line="240" w:lineRule="auto"/>
        <w:ind w:firstLine="709"/>
        <w:jc w:val="both"/>
        <w:rPr>
          <w:rFonts w:ascii="Times New Roman" w:eastAsia="Times New Roman" w:hAnsi="Times New Roman"/>
          <w:sz w:val="28"/>
          <w:szCs w:val="28"/>
          <w:lang w:val="be-BY" w:eastAsia="ru-RU"/>
        </w:rPr>
      </w:pPr>
      <w:r w:rsidRPr="00F217DC">
        <w:rPr>
          <w:rFonts w:ascii="Times New Roman" w:eastAsia="Times New Roman" w:hAnsi="Times New Roman"/>
          <w:sz w:val="28"/>
          <w:szCs w:val="28"/>
          <w:lang w:val="be-BY" w:eastAsia="ru-RU"/>
        </w:rPr>
        <w:lastRenderedPageBreak/>
        <w:t xml:space="preserve">Вялікая ўвага надаецца полікультурнаму выхаванню вучняў. На тэрыторыі Трабскага сельсавета пражываюць людзі розных нацыянальнасцей: беларусы, расіяне, літоўцы, армяне, казахі; людзі праваслаўнай і каталіцкай веры. Для эфектыўнага міжэтнічнага ўзаемадзеяння ў класных калектывах праведзены класныя гадзіны </w:t>
      </w:r>
      <w:r w:rsidR="00FB23EC">
        <w:rPr>
          <w:rFonts w:ascii="Times New Roman" w:eastAsia="Times New Roman" w:hAnsi="Times New Roman"/>
          <w:sz w:val="28"/>
          <w:szCs w:val="28"/>
          <w:lang w:val="be-BY" w:eastAsia="ru-RU"/>
        </w:rPr>
        <w:t>“</w:t>
      </w:r>
      <w:r w:rsidRPr="00F217DC">
        <w:rPr>
          <w:rFonts w:ascii="Times New Roman" w:eastAsia="Times New Roman" w:hAnsi="Times New Roman"/>
          <w:sz w:val="28"/>
          <w:szCs w:val="28"/>
          <w:lang w:val="be-BY" w:eastAsia="ru-RU"/>
        </w:rPr>
        <w:t>Усе розныя – усе роўныя</w:t>
      </w:r>
      <w:r w:rsidR="00FB23EC">
        <w:rPr>
          <w:rFonts w:ascii="Times New Roman" w:eastAsia="Times New Roman" w:hAnsi="Times New Roman"/>
          <w:sz w:val="28"/>
          <w:szCs w:val="28"/>
          <w:lang w:val="be-BY" w:eastAsia="ru-RU"/>
        </w:rPr>
        <w:t>”</w:t>
      </w:r>
      <w:r w:rsidRPr="00F217DC">
        <w:rPr>
          <w:rFonts w:ascii="Times New Roman" w:eastAsia="Times New Roman" w:hAnsi="Times New Roman"/>
          <w:sz w:val="28"/>
          <w:szCs w:val="28"/>
          <w:lang w:val="be-BY" w:eastAsia="ru-RU"/>
        </w:rPr>
        <w:t xml:space="preserve">, дыспуты </w:t>
      </w:r>
      <w:r w:rsidR="00FB23EC">
        <w:rPr>
          <w:rFonts w:ascii="Times New Roman" w:eastAsia="Times New Roman" w:hAnsi="Times New Roman"/>
          <w:sz w:val="28"/>
          <w:szCs w:val="28"/>
          <w:lang w:val="be-BY" w:eastAsia="ru-RU"/>
        </w:rPr>
        <w:t>“</w:t>
      </w:r>
      <w:r w:rsidRPr="00F217DC">
        <w:rPr>
          <w:rFonts w:ascii="Times New Roman" w:eastAsia="Times New Roman" w:hAnsi="Times New Roman"/>
          <w:sz w:val="28"/>
          <w:szCs w:val="28"/>
          <w:lang w:val="be-BY" w:eastAsia="ru-RU"/>
        </w:rPr>
        <w:t>З чаго начынаецца дружба людзей розных нацыянальнасцей?</w:t>
      </w:r>
      <w:r w:rsidR="00FB23EC">
        <w:rPr>
          <w:rFonts w:ascii="Times New Roman" w:eastAsia="Times New Roman" w:hAnsi="Times New Roman"/>
          <w:sz w:val="28"/>
          <w:szCs w:val="28"/>
          <w:lang w:val="be-BY" w:eastAsia="ru-RU"/>
        </w:rPr>
        <w:t>”</w:t>
      </w:r>
      <w:r w:rsidRPr="00F217DC">
        <w:rPr>
          <w:rFonts w:ascii="Times New Roman" w:eastAsia="Times New Roman" w:hAnsi="Times New Roman"/>
          <w:sz w:val="28"/>
          <w:szCs w:val="28"/>
          <w:lang w:val="be-BY" w:eastAsia="ru-RU"/>
        </w:rPr>
        <w:t xml:space="preserve">. З удзелам святароў прайшоў круглы стол </w:t>
      </w:r>
      <w:r w:rsidR="00FB23EC">
        <w:rPr>
          <w:rFonts w:ascii="Times New Roman" w:eastAsia="Times New Roman" w:hAnsi="Times New Roman"/>
          <w:sz w:val="28"/>
          <w:szCs w:val="28"/>
          <w:lang w:val="be-BY" w:eastAsia="ru-RU"/>
        </w:rPr>
        <w:t>“</w:t>
      </w:r>
      <w:r w:rsidRPr="00F217DC">
        <w:rPr>
          <w:rFonts w:ascii="Times New Roman" w:eastAsia="Times New Roman" w:hAnsi="Times New Roman"/>
          <w:sz w:val="28"/>
          <w:szCs w:val="28"/>
          <w:lang w:val="be-BY" w:eastAsia="ru-RU"/>
        </w:rPr>
        <w:t>Культура міжнацыянальных адносін. У чым яна праяўляецца?</w:t>
      </w:r>
      <w:r w:rsidR="00FB23EC">
        <w:rPr>
          <w:rFonts w:ascii="Times New Roman" w:eastAsia="Times New Roman" w:hAnsi="Times New Roman"/>
          <w:sz w:val="28"/>
          <w:szCs w:val="28"/>
          <w:lang w:val="be-BY" w:eastAsia="ru-RU"/>
        </w:rPr>
        <w:t>”</w:t>
      </w:r>
      <w:r w:rsidRPr="00F217DC">
        <w:rPr>
          <w:rFonts w:ascii="Times New Roman" w:eastAsia="Times New Roman" w:hAnsi="Times New Roman"/>
          <w:sz w:val="28"/>
          <w:szCs w:val="28"/>
          <w:lang w:val="be-BY" w:eastAsia="ru-RU"/>
        </w:rPr>
        <w:t xml:space="preserve">. </w:t>
      </w:r>
    </w:p>
    <w:p w:rsidR="00982AEA" w:rsidRDefault="00982AEA" w:rsidP="00982AEA">
      <w:pPr>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Рэалізаваны квест-маршруты: “Падарожжы па пуцявінах продкаў”</w:t>
      </w:r>
      <w:r>
        <w:rPr>
          <w:rFonts w:ascii="Times New Roman" w:eastAsia="Times New Roman" w:hAnsi="Times New Roman"/>
          <w:sz w:val="28"/>
          <w:szCs w:val="28"/>
          <w:lang w:val="be-BY" w:eastAsia="ru-RU"/>
        </w:rPr>
        <w:t>, “Дарога да святынь аграгарадка Трабы”</w:t>
      </w:r>
      <w:r w:rsidR="004C2A49">
        <w:rPr>
          <w:rFonts w:ascii="Times New Roman" w:eastAsia="Times New Roman" w:hAnsi="Times New Roman"/>
          <w:sz w:val="28"/>
          <w:szCs w:val="28"/>
          <w:lang w:val="be-BY" w:eastAsia="ru-RU"/>
        </w:rPr>
        <w:t xml:space="preserve">, “Рэлігіёзныя святы на Іўеўшчыне” </w:t>
      </w:r>
      <w:r w:rsidRPr="000E329F">
        <w:rPr>
          <w:rFonts w:ascii="Times New Roman" w:eastAsia="Times New Roman" w:hAnsi="Times New Roman"/>
          <w:sz w:val="28"/>
          <w:szCs w:val="28"/>
          <w:lang w:val="be-BY" w:eastAsia="ru-RU"/>
        </w:rPr>
        <w:t>(9-11 класы), “Таямніцы старога парка: Скарбы княгіні Трабскай”</w:t>
      </w:r>
      <w:r>
        <w:rPr>
          <w:rFonts w:ascii="Times New Roman" w:eastAsia="Times New Roman" w:hAnsi="Times New Roman"/>
          <w:sz w:val="28"/>
          <w:szCs w:val="28"/>
          <w:lang w:val="be-BY" w:eastAsia="ru-RU"/>
        </w:rPr>
        <w:t>, “Флора і фаўна ракі Клява”, “Песні бабулі”</w:t>
      </w:r>
      <w:r w:rsidRPr="000E329F">
        <w:rPr>
          <w:rFonts w:ascii="Times New Roman" w:eastAsia="Times New Roman" w:hAnsi="Times New Roman"/>
          <w:sz w:val="28"/>
          <w:szCs w:val="28"/>
          <w:lang w:val="be-BY" w:eastAsia="ru-RU"/>
        </w:rPr>
        <w:t xml:space="preserve"> (5-8 класы), </w:t>
      </w:r>
      <w:r>
        <w:rPr>
          <w:rFonts w:ascii="Times New Roman" w:eastAsia="Times New Roman" w:hAnsi="Times New Roman"/>
          <w:sz w:val="28"/>
          <w:szCs w:val="28"/>
          <w:lang w:val="be-BY" w:eastAsia="ru-RU"/>
        </w:rPr>
        <w:t>“У пошуку скарбаў”</w:t>
      </w:r>
      <w:r w:rsidR="004C2A49">
        <w:rPr>
          <w:rFonts w:ascii="Times New Roman" w:eastAsia="Times New Roman" w:hAnsi="Times New Roman"/>
          <w:sz w:val="28"/>
          <w:szCs w:val="28"/>
          <w:lang w:val="be-BY" w:eastAsia="ru-RU"/>
        </w:rPr>
        <w:t xml:space="preserve">, </w:t>
      </w:r>
      <w:r w:rsidR="004C2A49" w:rsidRPr="00D34FD8">
        <w:rPr>
          <w:rFonts w:ascii="Times New Roman" w:eastAsia="Times New Roman" w:hAnsi="Times New Roman"/>
          <w:sz w:val="28"/>
          <w:szCs w:val="28"/>
          <w:lang w:val="be-BY" w:eastAsia="ru-RU"/>
        </w:rPr>
        <w:t>“</w:t>
      </w:r>
      <w:r w:rsidR="004C2A49">
        <w:rPr>
          <w:rFonts w:ascii="Times New Roman" w:eastAsia="Times New Roman" w:hAnsi="Times New Roman"/>
          <w:sz w:val="28"/>
          <w:szCs w:val="28"/>
          <w:lang w:val="be-BY" w:eastAsia="ru-RU"/>
        </w:rPr>
        <w:t>Край бацькоў і радзіма мая</w:t>
      </w:r>
      <w:r w:rsidR="004C2A49" w:rsidRPr="00D34FD8">
        <w:rPr>
          <w:rFonts w:ascii="Times New Roman" w:eastAsia="Times New Roman" w:hAnsi="Times New Roman"/>
          <w:sz w:val="28"/>
          <w:szCs w:val="28"/>
          <w:lang w:val="be-BY" w:eastAsia="ru-RU"/>
        </w:rPr>
        <w:t>”</w:t>
      </w:r>
      <w:r>
        <w:rPr>
          <w:rFonts w:ascii="Times New Roman" w:eastAsia="Times New Roman" w:hAnsi="Times New Roman"/>
          <w:sz w:val="28"/>
          <w:szCs w:val="28"/>
          <w:lang w:val="be-BY" w:eastAsia="ru-RU"/>
        </w:rPr>
        <w:t xml:space="preserve"> (1-4 класы), </w:t>
      </w:r>
      <w:r w:rsidRPr="000E329F">
        <w:rPr>
          <w:rFonts w:ascii="Times New Roman" w:eastAsia="Times New Roman" w:hAnsi="Times New Roman"/>
          <w:sz w:val="28"/>
          <w:szCs w:val="28"/>
          <w:lang w:val="be-BY" w:eastAsia="ru-RU"/>
        </w:rPr>
        <w:t>як</w:t>
      </w:r>
      <w:r w:rsidRPr="000E329F">
        <w:rPr>
          <w:rFonts w:ascii="Times New Roman" w:hAnsi="Times New Roman"/>
          <w:sz w:val="28"/>
          <w:szCs w:val="28"/>
          <w:lang w:val="be-BY"/>
        </w:rPr>
        <w:t xml:space="preserve">ія спрыялі </w:t>
      </w:r>
      <w:r w:rsidRPr="000E329F">
        <w:rPr>
          <w:rFonts w:ascii="Times New Roman" w:eastAsia="Times New Roman" w:hAnsi="Times New Roman"/>
          <w:sz w:val="28"/>
          <w:szCs w:val="28"/>
          <w:lang w:val="be-BY" w:eastAsia="ru-RU"/>
        </w:rPr>
        <w:t xml:space="preserve">выхаванню павагі да гістарычнага мінулага роднага краю, беражлівых адносін да культурных помнікаў, развіццю навыкаў пошукава-даследчай дзейнасці, фарміраванню культуры міжасобасных адносін, талерантнасці. </w:t>
      </w:r>
    </w:p>
    <w:p w:rsidR="00982AEA" w:rsidRDefault="00982AEA" w:rsidP="00982AEA">
      <w:pPr>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 xml:space="preserve">Арганізаваны экскурсіі ў краязнаўчы музей М.Багдановіча (г. Ашмяны), Дом-музей А.Міцкевіча (г. Навагрудак), </w:t>
      </w:r>
      <w:r w:rsidRPr="000E329F">
        <w:rPr>
          <w:rFonts w:ascii="Times New Roman" w:hAnsi="Times New Roman"/>
          <w:sz w:val="28"/>
          <w:szCs w:val="28"/>
          <w:lang w:val="be-BY"/>
        </w:rPr>
        <w:t>Іўеўск</w:t>
      </w:r>
      <w:r w:rsidRPr="000E329F">
        <w:rPr>
          <w:rFonts w:ascii="Times New Roman" w:eastAsia="Times New Roman" w:hAnsi="Times New Roman"/>
          <w:sz w:val="28"/>
          <w:szCs w:val="28"/>
          <w:lang w:val="be-BY" w:eastAsia="ru-RU"/>
        </w:rPr>
        <w:t>і музей нацыянальных культур, што садзейнічала пашырэнню ведаў вучняў пра жыццё і творчасць класікаў беларускай літаратуры, традыцыі нацыянальнай культуры.</w:t>
      </w:r>
    </w:p>
    <w:p w:rsidR="00982AEA" w:rsidRPr="000E329F" w:rsidRDefault="00982AEA" w:rsidP="00982AEA">
      <w:pPr>
        <w:spacing w:after="0" w:line="240" w:lineRule="auto"/>
        <w:ind w:firstLine="709"/>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 xml:space="preserve">Трабская зямля славіцца народным рамяством. </w:t>
      </w:r>
      <w:r w:rsidRPr="000E329F">
        <w:rPr>
          <w:rFonts w:ascii="Times New Roman" w:eastAsia="Times New Roman" w:hAnsi="Times New Roman"/>
          <w:sz w:val="28"/>
          <w:szCs w:val="28"/>
          <w:lang w:val="be-BY"/>
        </w:rPr>
        <w:t>Засваенню тэхналогі</w:t>
      </w:r>
      <w:r w:rsidRPr="000E329F">
        <w:rPr>
          <w:rFonts w:ascii="Times New Roman" w:hAnsi="Times New Roman"/>
          <w:sz w:val="28"/>
          <w:szCs w:val="28"/>
          <w:lang w:val="be-BY"/>
        </w:rPr>
        <w:t>і</w:t>
      </w:r>
      <w:r w:rsidRPr="000E329F">
        <w:rPr>
          <w:rFonts w:ascii="Times New Roman" w:eastAsia="Times New Roman" w:hAnsi="Times New Roman"/>
          <w:sz w:val="28"/>
          <w:szCs w:val="28"/>
          <w:lang w:val="be-BY"/>
        </w:rPr>
        <w:t xml:space="preserve"> навучання дэкаратыўна-прыкладному мастацтву садзейн</w:t>
      </w:r>
      <w:r w:rsidRPr="000E329F">
        <w:rPr>
          <w:rFonts w:ascii="Times New Roman" w:hAnsi="Times New Roman"/>
          <w:sz w:val="28"/>
          <w:szCs w:val="28"/>
          <w:lang w:val="be-BY"/>
        </w:rPr>
        <w:t>і</w:t>
      </w:r>
      <w:r w:rsidRPr="000E329F">
        <w:rPr>
          <w:rFonts w:ascii="Times New Roman" w:eastAsia="Times New Roman" w:hAnsi="Times New Roman"/>
          <w:sz w:val="28"/>
          <w:szCs w:val="28"/>
          <w:lang w:val="be-BY" w:eastAsia="ru-RU"/>
        </w:rPr>
        <w:t>чаюць факультатыўныя занятк</w:t>
      </w:r>
      <w:r w:rsidRPr="000E329F">
        <w:rPr>
          <w:rFonts w:ascii="Times New Roman" w:hAnsi="Times New Roman"/>
          <w:sz w:val="28"/>
          <w:szCs w:val="28"/>
          <w:lang w:val="be-BY"/>
        </w:rPr>
        <w:t>і</w:t>
      </w:r>
      <w:r w:rsidRPr="000E329F">
        <w:rPr>
          <w:rFonts w:ascii="Times New Roman" w:eastAsia="Times New Roman" w:hAnsi="Times New Roman"/>
          <w:sz w:val="28"/>
          <w:szCs w:val="28"/>
          <w:lang w:val="be-BY" w:eastAsia="ru-RU"/>
        </w:rPr>
        <w:t xml:space="preserve"> “Мастацтва выцінанк</w:t>
      </w:r>
      <w:r w:rsidRPr="000E329F">
        <w:rPr>
          <w:rFonts w:ascii="Times New Roman" w:hAnsi="Times New Roman"/>
          <w:sz w:val="28"/>
          <w:szCs w:val="28"/>
          <w:lang w:val="be-BY"/>
        </w:rPr>
        <w:t>і</w:t>
      </w:r>
      <w:r w:rsidRPr="000E329F">
        <w:rPr>
          <w:rFonts w:ascii="Times New Roman" w:eastAsia="Times New Roman" w:hAnsi="Times New Roman"/>
          <w:sz w:val="28"/>
          <w:szCs w:val="28"/>
          <w:lang w:val="be-BY" w:eastAsia="ru-RU"/>
        </w:rPr>
        <w:t>”, “Мастацкая апрацоўка саломкі”, “Планета творчасц</w:t>
      </w:r>
      <w:r w:rsidRPr="000E329F">
        <w:rPr>
          <w:rFonts w:ascii="Times New Roman" w:hAnsi="Times New Roman"/>
          <w:sz w:val="28"/>
          <w:szCs w:val="28"/>
          <w:lang w:val="be-BY"/>
        </w:rPr>
        <w:t>і”</w:t>
      </w:r>
      <w:r w:rsidRPr="000E329F">
        <w:rPr>
          <w:rFonts w:ascii="Times New Roman" w:eastAsia="Times New Roman" w:hAnsi="Times New Roman"/>
          <w:sz w:val="28"/>
          <w:szCs w:val="28"/>
          <w:lang w:val="be-BY" w:eastAsia="ru-RU"/>
        </w:rPr>
        <w:t>. Настаўнікі працоўнага навучання перадаюць дзецям навыкі саломапляцення, вышыўкі, выцінанкі, разьбы па дрэве</w:t>
      </w:r>
      <w:r w:rsidRPr="000E329F">
        <w:rPr>
          <w:rFonts w:ascii="Times New Roman" w:hAnsi="Times New Roman"/>
          <w:sz w:val="28"/>
          <w:szCs w:val="28"/>
          <w:lang w:val="be-BY"/>
        </w:rPr>
        <w:t xml:space="preserve">. </w:t>
      </w:r>
      <w:r w:rsidRPr="000E329F">
        <w:rPr>
          <w:rFonts w:ascii="Times New Roman" w:eastAsia="Times New Roman" w:hAnsi="Times New Roman"/>
          <w:sz w:val="28"/>
          <w:szCs w:val="28"/>
          <w:lang w:val="be-BY" w:eastAsia="ru-RU"/>
        </w:rPr>
        <w:t xml:space="preserve">Пры выкананні работ кансультантамі з’яўляюцца мясцовыя майстры </w:t>
      </w:r>
      <w:r>
        <w:rPr>
          <w:rFonts w:ascii="Times New Roman" w:eastAsia="Times New Roman" w:hAnsi="Times New Roman"/>
          <w:sz w:val="28"/>
          <w:szCs w:val="28"/>
          <w:lang w:val="be-BY" w:eastAsia="ru-RU"/>
        </w:rPr>
        <w:t>Гурына Леакадзія Паўлаўна</w:t>
      </w:r>
      <w:r w:rsidRPr="000E329F">
        <w:rPr>
          <w:rFonts w:ascii="Times New Roman" w:eastAsia="Times New Roman" w:hAnsi="Times New Roman"/>
          <w:sz w:val="28"/>
          <w:szCs w:val="28"/>
          <w:lang w:val="be-BY" w:eastAsia="ru-RU"/>
        </w:rPr>
        <w:t>, Сцефаноўская Леакадзія Віктараўна.</w:t>
      </w:r>
    </w:p>
    <w:p w:rsidR="00982AEA" w:rsidRPr="000E329F" w:rsidRDefault="00982AEA" w:rsidP="00982AEA">
      <w:pPr>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 xml:space="preserve">Арганізавана дзейнасць аб’яднанняў па інтарэсах “Выпілоўванне і выпальванне”, на занятках якога </w:t>
      </w:r>
      <w:r w:rsidR="00070737">
        <w:rPr>
          <w:rFonts w:ascii="Times New Roman" w:eastAsia="Times New Roman" w:hAnsi="Times New Roman"/>
          <w:sz w:val="28"/>
          <w:szCs w:val="28"/>
          <w:lang w:val="be-BY" w:eastAsia="ru-RU"/>
        </w:rPr>
        <w:t>вучні</w:t>
      </w:r>
      <w:r w:rsidRPr="000E329F">
        <w:rPr>
          <w:rFonts w:ascii="Times New Roman" w:eastAsia="Times New Roman" w:hAnsi="Times New Roman"/>
          <w:sz w:val="28"/>
          <w:szCs w:val="28"/>
          <w:lang w:val="be-BY" w:eastAsia="ru-RU"/>
        </w:rPr>
        <w:t xml:space="preserve"> пашыраюць веды аб дэкаратыўна-прыкладным мастацтве Беларусі, набываюць практычныя ўменні, вучацца прымяняць набытыя навыкі ў дэкарыраванні прадметаў быту, развіваюць творчыя здольнасці, эстэтычны густ.</w:t>
      </w:r>
      <w:r>
        <w:rPr>
          <w:rFonts w:ascii="Times New Roman" w:eastAsia="Times New Roman" w:hAnsi="Times New Roman"/>
          <w:sz w:val="28"/>
          <w:szCs w:val="28"/>
          <w:lang w:val="be-BY" w:eastAsia="ru-RU"/>
        </w:rPr>
        <w:t xml:space="preserve"> </w:t>
      </w:r>
      <w:r w:rsidRPr="000E329F">
        <w:rPr>
          <w:rFonts w:ascii="Times New Roman" w:eastAsia="Times New Roman" w:hAnsi="Times New Roman"/>
          <w:sz w:val="28"/>
          <w:szCs w:val="28"/>
          <w:lang w:val="be-BY" w:eastAsia="ru-RU"/>
        </w:rPr>
        <w:t>Пры непасрэдным удзеле вучня</w:t>
      </w:r>
      <w:r w:rsidRPr="000E329F">
        <w:rPr>
          <w:rFonts w:ascii="Times New Roman" w:hAnsi="Times New Roman"/>
          <w:sz w:val="28"/>
          <w:szCs w:val="28"/>
          <w:lang w:val="be-BY"/>
        </w:rPr>
        <w:t>ў і іх бацькоў у</w:t>
      </w:r>
      <w:r w:rsidRPr="000E329F">
        <w:rPr>
          <w:rFonts w:ascii="Times New Roman" w:eastAsia="Times New Roman" w:hAnsi="Times New Roman"/>
          <w:sz w:val="28"/>
          <w:szCs w:val="28"/>
          <w:lang w:val="be-BY" w:eastAsia="ru-RU"/>
        </w:rPr>
        <w:t xml:space="preserve"> школьным гістарычна-краязнаўчым музеі аформлена экспазіцыя “Зала рамёстваў”.</w:t>
      </w:r>
    </w:p>
    <w:p w:rsidR="00982AEA" w:rsidRPr="000E329F" w:rsidRDefault="00982AEA" w:rsidP="00982AEA">
      <w:pPr>
        <w:shd w:val="clear" w:color="auto" w:fill="FFFFFF"/>
        <w:spacing w:after="0" w:line="240" w:lineRule="auto"/>
        <w:ind w:firstLine="708"/>
        <w:jc w:val="both"/>
        <w:rPr>
          <w:rFonts w:ascii="Times New Roman" w:eastAsia="Times New Roman" w:hAnsi="Times New Roman"/>
          <w:sz w:val="28"/>
          <w:szCs w:val="28"/>
          <w:lang w:val="be-BY" w:eastAsia="ru-RU"/>
        </w:rPr>
      </w:pPr>
      <w:r w:rsidRPr="000E329F">
        <w:rPr>
          <w:rFonts w:ascii="Times New Roman" w:hAnsi="Times New Roman"/>
          <w:sz w:val="28"/>
          <w:szCs w:val="28"/>
          <w:shd w:val="clear" w:color="auto" w:fill="FFFFFF"/>
          <w:lang w:val="be-BY"/>
        </w:rPr>
        <w:t>Укараненне</w:t>
      </w:r>
      <w:r w:rsidRPr="000E329F">
        <w:rPr>
          <w:rFonts w:ascii="Times New Roman" w:eastAsia="Times New Roman" w:hAnsi="Times New Roman"/>
          <w:sz w:val="28"/>
          <w:szCs w:val="28"/>
          <w:lang w:val="be-BY"/>
        </w:rPr>
        <w:t xml:space="preserve"> тэхналогі</w:t>
      </w:r>
      <w:r w:rsidRPr="000E329F">
        <w:rPr>
          <w:rFonts w:ascii="Times New Roman" w:hAnsi="Times New Roman"/>
          <w:sz w:val="28"/>
          <w:szCs w:val="28"/>
          <w:lang w:val="be-BY"/>
        </w:rPr>
        <w:t>і</w:t>
      </w:r>
      <w:r w:rsidRPr="000E329F">
        <w:rPr>
          <w:rFonts w:ascii="Times New Roman" w:eastAsia="Times New Roman" w:hAnsi="Times New Roman"/>
          <w:sz w:val="28"/>
          <w:szCs w:val="28"/>
          <w:lang w:val="be-BY"/>
        </w:rPr>
        <w:t xml:space="preserve"> навучання святам, звычаям, абрадам, рытуалам </w:t>
      </w:r>
      <w:r w:rsidRPr="000E329F">
        <w:rPr>
          <w:rFonts w:ascii="Times New Roman" w:eastAsia="Times New Roman" w:hAnsi="Times New Roman"/>
          <w:sz w:val="28"/>
          <w:szCs w:val="28"/>
          <w:lang w:val="be-BY" w:eastAsia="ru-RU"/>
        </w:rPr>
        <w:t>ажыцця</w:t>
      </w:r>
      <w:r w:rsidRPr="000E329F">
        <w:rPr>
          <w:rFonts w:ascii="Times New Roman" w:hAnsi="Times New Roman"/>
          <w:sz w:val="28"/>
          <w:szCs w:val="28"/>
          <w:lang w:val="be-BY"/>
        </w:rPr>
        <w:t>ўляецца шляхам арганізацыі</w:t>
      </w:r>
      <w:r w:rsidRPr="000E329F">
        <w:rPr>
          <w:rFonts w:ascii="Times New Roman" w:eastAsia="Times New Roman" w:hAnsi="Times New Roman"/>
          <w:sz w:val="28"/>
          <w:szCs w:val="28"/>
          <w:lang w:val="be-BY" w:eastAsia="ru-RU"/>
        </w:rPr>
        <w:t xml:space="preserve"> пазакласнай работы па прадметах. </w:t>
      </w:r>
      <w:r w:rsidR="00EC0E81">
        <w:rPr>
          <w:rFonts w:ascii="Times New Roman" w:eastAsia="Times New Roman" w:hAnsi="Times New Roman"/>
          <w:sz w:val="28"/>
          <w:szCs w:val="28"/>
          <w:lang w:val="be-BY" w:eastAsia="ru-RU"/>
        </w:rPr>
        <w:t>Штогод</w:t>
      </w:r>
      <w:r w:rsidRPr="000E329F">
        <w:rPr>
          <w:rFonts w:ascii="Times New Roman" w:eastAsia="Times New Roman" w:hAnsi="Times New Roman"/>
          <w:sz w:val="28"/>
          <w:szCs w:val="28"/>
          <w:lang w:val="be-BY" w:eastAsia="ru-RU"/>
        </w:rPr>
        <w:t xml:space="preserve"> прав</w:t>
      </w:r>
      <w:r w:rsidR="00EC0E81">
        <w:rPr>
          <w:rFonts w:ascii="Times New Roman" w:eastAsia="Times New Roman" w:hAnsi="Times New Roman"/>
          <w:sz w:val="28"/>
          <w:szCs w:val="28"/>
          <w:lang w:val="be-BY" w:eastAsia="ru-RU"/>
        </w:rPr>
        <w:t>одзяцца</w:t>
      </w:r>
      <w:r w:rsidRPr="000E329F">
        <w:rPr>
          <w:rFonts w:ascii="Times New Roman" w:eastAsia="Times New Roman" w:hAnsi="Times New Roman"/>
          <w:sz w:val="28"/>
          <w:szCs w:val="28"/>
          <w:lang w:val="be-BY" w:eastAsia="ru-RU"/>
        </w:rPr>
        <w:t xml:space="preserve"> прадметныя тыдні беларускай мовы і літаратуры, гісторыі, мастацтва, тыдзень патрыятызму “Сла</w:t>
      </w:r>
      <w:r w:rsidRPr="000E329F">
        <w:rPr>
          <w:rFonts w:ascii="Times New Roman" w:hAnsi="Times New Roman"/>
          <w:sz w:val="28"/>
          <w:szCs w:val="28"/>
          <w:lang w:val="be-BY"/>
        </w:rPr>
        <w:t>ўлю Айчыну!”</w:t>
      </w:r>
      <w:r w:rsidRPr="000E329F">
        <w:rPr>
          <w:rFonts w:ascii="Times New Roman" w:eastAsia="Times New Roman" w:hAnsi="Times New Roman"/>
          <w:sz w:val="28"/>
          <w:szCs w:val="28"/>
          <w:lang w:val="be-BY" w:eastAsia="ru-RU"/>
        </w:rPr>
        <w:t xml:space="preserve">. Эфектыўным сродкам фарміравання этнакультуры </w:t>
      </w:r>
      <w:r w:rsidR="007D44D2">
        <w:rPr>
          <w:rFonts w:ascii="Times New Roman" w:eastAsia="Times New Roman" w:hAnsi="Times New Roman"/>
          <w:sz w:val="28"/>
          <w:szCs w:val="28"/>
          <w:lang w:val="be-BY" w:eastAsia="ru-RU"/>
        </w:rPr>
        <w:t>вучня</w:t>
      </w:r>
      <w:r w:rsidRPr="000E329F">
        <w:rPr>
          <w:rFonts w:ascii="Times New Roman" w:eastAsia="Times New Roman" w:hAnsi="Times New Roman"/>
          <w:sz w:val="28"/>
          <w:szCs w:val="28"/>
          <w:lang w:val="be-BY" w:eastAsia="ru-RU"/>
        </w:rPr>
        <w:t xml:space="preserve">ў </w:t>
      </w:r>
      <w:r w:rsidR="00EC0E81">
        <w:rPr>
          <w:rFonts w:ascii="Times New Roman" w:eastAsia="Times New Roman" w:hAnsi="Times New Roman"/>
          <w:sz w:val="28"/>
          <w:szCs w:val="28"/>
          <w:lang w:val="be-BY" w:eastAsia="ru-RU"/>
        </w:rPr>
        <w:t>з’яўляецца</w:t>
      </w:r>
      <w:r w:rsidRPr="000E329F">
        <w:rPr>
          <w:rFonts w:ascii="Times New Roman" w:eastAsia="Times New Roman" w:hAnsi="Times New Roman"/>
          <w:sz w:val="28"/>
          <w:szCs w:val="28"/>
          <w:lang w:val="be-BY" w:eastAsia="ru-RU"/>
        </w:rPr>
        <w:t xml:space="preserve"> выкарыстанне аўтэнтычных матэрыялаў, элементаў нацыянальнай культуры і асабісты камунікатыўны вопыт з носьбітамі мовы.</w:t>
      </w:r>
    </w:p>
    <w:p w:rsidR="00982AEA" w:rsidRPr="000E329F" w:rsidRDefault="00982AEA" w:rsidP="00E73DA4">
      <w:pPr>
        <w:shd w:val="clear" w:color="auto" w:fill="FFFFFF"/>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rPr>
        <w:t>Рэалізуецца тэхналогі</w:t>
      </w:r>
      <w:r w:rsidRPr="000E329F">
        <w:rPr>
          <w:rFonts w:ascii="Times New Roman" w:hAnsi="Times New Roman"/>
          <w:sz w:val="28"/>
          <w:szCs w:val="28"/>
          <w:lang w:val="be-BY"/>
        </w:rPr>
        <w:t>я</w:t>
      </w:r>
      <w:r w:rsidRPr="000E329F">
        <w:rPr>
          <w:rFonts w:ascii="Times New Roman" w:eastAsia="Times New Roman" w:hAnsi="Times New Roman"/>
          <w:sz w:val="28"/>
          <w:szCs w:val="28"/>
          <w:lang w:val="be-BY"/>
        </w:rPr>
        <w:t xml:space="preserve"> навучання фальклорнай творчасці.</w:t>
      </w:r>
      <w:r w:rsidRPr="000E329F">
        <w:rPr>
          <w:rFonts w:ascii="Times New Roman" w:eastAsia="Times New Roman" w:hAnsi="Times New Roman"/>
          <w:sz w:val="28"/>
          <w:szCs w:val="28"/>
          <w:lang w:val="be-BY" w:eastAsia="ru-RU"/>
        </w:rPr>
        <w:t xml:space="preserve"> </w:t>
      </w:r>
      <w:r w:rsidR="00F94319">
        <w:rPr>
          <w:rFonts w:ascii="Times New Roman" w:eastAsia="Times New Roman" w:hAnsi="Times New Roman"/>
          <w:sz w:val="28"/>
          <w:szCs w:val="28"/>
          <w:lang w:val="be-BY" w:eastAsia="ru-RU"/>
        </w:rPr>
        <w:t>Чацвёрты</w:t>
      </w:r>
      <w:r w:rsidRPr="000E329F">
        <w:rPr>
          <w:rFonts w:ascii="Times New Roman" w:eastAsia="Times New Roman" w:hAnsi="Times New Roman"/>
          <w:sz w:val="28"/>
          <w:szCs w:val="28"/>
          <w:lang w:val="be-BY"/>
        </w:rPr>
        <w:t xml:space="preserve"> год </w:t>
      </w:r>
      <w:r w:rsidRPr="000E329F">
        <w:rPr>
          <w:rFonts w:ascii="Times New Roman" w:eastAsia="Times New Roman" w:hAnsi="Times New Roman"/>
          <w:sz w:val="28"/>
          <w:szCs w:val="28"/>
          <w:lang w:val="be-BY" w:eastAsia="ru-RU"/>
        </w:rPr>
        <w:t>у пачатковых класах вывучаецца факультаты</w:t>
      </w:r>
      <w:r w:rsidRPr="000E329F">
        <w:rPr>
          <w:rFonts w:ascii="Times New Roman" w:hAnsi="Times New Roman"/>
          <w:sz w:val="28"/>
          <w:szCs w:val="28"/>
          <w:lang w:val="be-BY"/>
        </w:rPr>
        <w:t>ў</w:t>
      </w:r>
      <w:r w:rsidRPr="000E329F">
        <w:rPr>
          <w:rFonts w:ascii="Times New Roman" w:eastAsia="Times New Roman" w:hAnsi="Times New Roman"/>
          <w:sz w:val="28"/>
          <w:szCs w:val="28"/>
          <w:lang w:val="be-BY" w:eastAsia="ru-RU"/>
        </w:rPr>
        <w:t xml:space="preserve"> “Вытокі роднай мовы”. Сумеснымі намаганнямі педагагічнага калектыву, супрацоўнікаў сельскага дома культуры, </w:t>
      </w:r>
      <w:r w:rsidRPr="000E329F">
        <w:rPr>
          <w:rFonts w:ascii="Times New Roman" w:eastAsia="Times New Roman" w:hAnsi="Times New Roman"/>
          <w:sz w:val="28"/>
          <w:szCs w:val="28"/>
          <w:lang w:val="be-BY" w:eastAsia="ru-RU"/>
        </w:rPr>
        <w:lastRenderedPageBreak/>
        <w:t xml:space="preserve">сельскай бібліятэкі </w:t>
      </w:r>
      <w:r w:rsidR="00E73DA4">
        <w:rPr>
          <w:rFonts w:ascii="Times New Roman" w:eastAsia="Times New Roman" w:hAnsi="Times New Roman"/>
          <w:sz w:val="28"/>
          <w:szCs w:val="28"/>
          <w:lang w:val="be-BY" w:eastAsia="ru-RU"/>
        </w:rPr>
        <w:t>школьнікі</w:t>
      </w:r>
      <w:r w:rsidRPr="000E329F">
        <w:rPr>
          <w:rFonts w:ascii="Times New Roman" w:eastAsia="Times New Roman" w:hAnsi="Times New Roman"/>
          <w:sz w:val="28"/>
          <w:szCs w:val="28"/>
          <w:lang w:val="be-BY" w:eastAsia="ru-RU"/>
        </w:rPr>
        <w:t xml:space="preserve"> прыцягваюцца да набыткаў мясцовай культуры. Вучні і настаўнікі сумесна з мясцовымі старажыламі ажыццявілі краязнаўчыя экспедыцыі па зборы этнаграфічнага і фальклорнага матэрыялу. Вынікам мэтанакіраванай работы стала аднаўленне мясцовых абрадаў “Багач”, “Гуканне вясны”</w:t>
      </w:r>
      <w:r>
        <w:rPr>
          <w:rFonts w:ascii="Times New Roman" w:eastAsia="Times New Roman" w:hAnsi="Times New Roman"/>
          <w:sz w:val="28"/>
          <w:szCs w:val="28"/>
          <w:lang w:val="be-BY" w:eastAsia="ru-RU"/>
        </w:rPr>
        <w:t>, “Хрэсьбіны”</w:t>
      </w:r>
      <w:r w:rsidRPr="000E329F">
        <w:rPr>
          <w:rFonts w:ascii="Times New Roman" w:eastAsia="Times New Roman" w:hAnsi="Times New Roman"/>
          <w:sz w:val="28"/>
          <w:szCs w:val="28"/>
          <w:lang w:val="be-BY" w:eastAsia="ru-RU"/>
        </w:rPr>
        <w:t xml:space="preserve">. З удзелам бацькоў </w:t>
      </w:r>
      <w:r w:rsidR="004C30A9">
        <w:rPr>
          <w:rFonts w:ascii="Times New Roman" w:eastAsia="Times New Roman" w:hAnsi="Times New Roman"/>
          <w:sz w:val="28"/>
          <w:szCs w:val="28"/>
          <w:lang w:val="be-BY" w:eastAsia="ru-RU"/>
        </w:rPr>
        <w:t>вучня</w:t>
      </w:r>
      <w:r w:rsidRPr="000E329F">
        <w:rPr>
          <w:rFonts w:ascii="Times New Roman" w:eastAsia="Times New Roman" w:hAnsi="Times New Roman"/>
          <w:sz w:val="28"/>
          <w:szCs w:val="28"/>
          <w:lang w:val="be-BY" w:eastAsia="ru-RU"/>
        </w:rPr>
        <w:t>ў прайшлі фальклорныя святы “Сарак</w:t>
      </w:r>
      <w:r w:rsidRPr="000E329F">
        <w:rPr>
          <w:rFonts w:ascii="Times New Roman" w:hAnsi="Times New Roman"/>
          <w:sz w:val="28"/>
          <w:szCs w:val="28"/>
          <w:lang w:val="be-BY"/>
        </w:rPr>
        <w:t>і”, “Прыйшла Каляда”, “А мы Маслен</w:t>
      </w:r>
      <w:r w:rsidRPr="000E329F">
        <w:rPr>
          <w:rFonts w:ascii="Times New Roman" w:eastAsia="Times New Roman" w:hAnsi="Times New Roman"/>
          <w:sz w:val="28"/>
          <w:szCs w:val="28"/>
          <w:lang w:val="be-BY" w:eastAsia="ru-RU"/>
        </w:rPr>
        <w:t xml:space="preserve">іцу чакаем”. </w:t>
      </w:r>
    </w:p>
    <w:p w:rsidR="00982AEA" w:rsidRPr="000E329F" w:rsidRDefault="00982AEA" w:rsidP="00982AEA">
      <w:pPr>
        <w:spacing w:after="0" w:line="240" w:lineRule="auto"/>
        <w:ind w:firstLine="708"/>
        <w:jc w:val="both"/>
        <w:rPr>
          <w:rFonts w:ascii="Times New Roman" w:eastAsia="Times New Roman" w:hAnsi="Times New Roman"/>
          <w:sz w:val="28"/>
          <w:szCs w:val="28"/>
          <w:lang w:val="be-BY" w:eastAsia="ru-RU"/>
        </w:rPr>
      </w:pPr>
      <w:r w:rsidRPr="000E329F">
        <w:rPr>
          <w:rFonts w:ascii="Times New Roman" w:eastAsia="Times New Roman" w:hAnsi="Times New Roman"/>
          <w:sz w:val="28"/>
          <w:szCs w:val="28"/>
          <w:lang w:val="be-BY" w:eastAsia="ru-RU"/>
        </w:rPr>
        <w:t xml:space="preserve">Распрацаваны і рэалізаваны квест-маршруты: “Бабулін куфэрак” (2-4 класы), </w:t>
      </w:r>
      <w:r w:rsidRPr="000E329F">
        <w:rPr>
          <w:rFonts w:ascii="Times New Roman" w:hAnsi="Times New Roman"/>
          <w:sz w:val="28"/>
          <w:szCs w:val="28"/>
          <w:lang w:val="be-BY"/>
        </w:rPr>
        <w:t>“Зна</w:t>
      </w:r>
      <w:r w:rsidRPr="000E329F">
        <w:rPr>
          <w:rFonts w:ascii="Times New Roman" w:eastAsia="Times New Roman" w:hAnsi="Times New Roman"/>
          <w:sz w:val="28"/>
          <w:szCs w:val="28"/>
          <w:lang w:val="be-BY" w:eastAsia="ru-RU"/>
        </w:rPr>
        <w:t>ў</w:t>
      </w:r>
      <w:r w:rsidRPr="000E329F">
        <w:rPr>
          <w:rFonts w:ascii="Times New Roman" w:hAnsi="Times New Roman"/>
          <w:sz w:val="28"/>
          <w:szCs w:val="28"/>
          <w:lang w:val="be-BY"/>
        </w:rPr>
        <w:t>цы вуснай народнай творчасц</w:t>
      </w:r>
      <w:r w:rsidRPr="000E329F">
        <w:rPr>
          <w:rFonts w:ascii="Times New Roman" w:eastAsia="Times New Roman" w:hAnsi="Times New Roman"/>
          <w:sz w:val="28"/>
          <w:szCs w:val="28"/>
          <w:lang w:val="be-BY" w:eastAsia="ru-RU"/>
        </w:rPr>
        <w:t>і</w:t>
      </w:r>
      <w:r w:rsidRPr="000E329F">
        <w:rPr>
          <w:rFonts w:ascii="Times New Roman" w:hAnsi="Times New Roman"/>
          <w:sz w:val="28"/>
          <w:szCs w:val="28"/>
          <w:lang w:val="be-BY"/>
        </w:rPr>
        <w:t>”</w:t>
      </w:r>
      <w:r w:rsidRPr="000E329F">
        <w:rPr>
          <w:rFonts w:ascii="Times New Roman" w:eastAsia="Times New Roman" w:hAnsi="Times New Roman"/>
          <w:sz w:val="28"/>
          <w:szCs w:val="28"/>
          <w:lang w:val="be-BY" w:eastAsia="ru-RU"/>
        </w:rPr>
        <w:t xml:space="preserve"> (5-8 класы)</w:t>
      </w:r>
      <w:r w:rsidRPr="000E329F">
        <w:rPr>
          <w:rFonts w:ascii="Times New Roman" w:hAnsi="Times New Roman"/>
          <w:sz w:val="28"/>
          <w:szCs w:val="28"/>
          <w:lang w:val="be-BY"/>
        </w:rPr>
        <w:t>,</w:t>
      </w:r>
      <w:r w:rsidRPr="000E329F">
        <w:rPr>
          <w:rFonts w:ascii="Times New Roman" w:eastAsia="Times New Roman" w:hAnsi="Times New Roman"/>
          <w:sz w:val="28"/>
          <w:szCs w:val="28"/>
          <w:lang w:val="be-BY" w:eastAsia="ru-RU"/>
        </w:rPr>
        <w:t xml:space="preserve"> “Дранік-квэст”</w:t>
      </w:r>
      <w:r w:rsidR="00224B72">
        <w:rPr>
          <w:rFonts w:ascii="Times New Roman" w:eastAsia="Times New Roman" w:hAnsi="Times New Roman"/>
          <w:sz w:val="28"/>
          <w:szCs w:val="28"/>
          <w:lang w:val="be-BY" w:eastAsia="ru-RU"/>
        </w:rPr>
        <w:t>, “Калядная зорка”</w:t>
      </w:r>
      <w:r w:rsidRPr="000E329F">
        <w:rPr>
          <w:rFonts w:ascii="Times New Roman" w:eastAsia="Times New Roman" w:hAnsi="Times New Roman"/>
          <w:sz w:val="28"/>
          <w:szCs w:val="28"/>
          <w:lang w:val="be-BY" w:eastAsia="ru-RU"/>
        </w:rPr>
        <w:t xml:space="preserve"> (1-11 класы), удзел у якіх садзейнічаў далучэнню вучня</w:t>
      </w:r>
      <w:r w:rsidRPr="000E329F">
        <w:rPr>
          <w:rFonts w:ascii="Times New Roman" w:hAnsi="Times New Roman"/>
          <w:sz w:val="28"/>
          <w:szCs w:val="28"/>
          <w:lang w:val="be-BY"/>
        </w:rPr>
        <w:t xml:space="preserve">ў </w:t>
      </w:r>
      <w:r w:rsidRPr="000E329F">
        <w:rPr>
          <w:rFonts w:ascii="Times New Roman" w:eastAsia="Times New Roman" w:hAnsi="Times New Roman"/>
          <w:sz w:val="28"/>
          <w:szCs w:val="28"/>
          <w:lang w:val="be-BY" w:eastAsia="ru-RU"/>
        </w:rPr>
        <w:t>да вытокаў традыцыйнай культуры продка</w:t>
      </w:r>
      <w:r w:rsidRPr="000E329F">
        <w:rPr>
          <w:rFonts w:ascii="Times New Roman" w:hAnsi="Times New Roman"/>
          <w:sz w:val="28"/>
          <w:szCs w:val="28"/>
          <w:lang w:val="be-BY"/>
        </w:rPr>
        <w:t>ў</w:t>
      </w:r>
      <w:r w:rsidRPr="000E329F">
        <w:rPr>
          <w:rFonts w:ascii="Times New Roman" w:eastAsia="Times New Roman" w:hAnsi="Times New Roman"/>
          <w:sz w:val="28"/>
          <w:szCs w:val="28"/>
          <w:lang w:val="be-BY" w:eastAsia="ru-RU"/>
        </w:rPr>
        <w:t>, выхаванню ц</w:t>
      </w:r>
      <w:r w:rsidRPr="000E329F">
        <w:rPr>
          <w:rFonts w:ascii="Times New Roman" w:hAnsi="Times New Roman"/>
          <w:sz w:val="28"/>
          <w:szCs w:val="28"/>
          <w:lang w:val="be-BY"/>
        </w:rPr>
        <w:t>ікавасці да фальклорнай спадчыннасці.</w:t>
      </w:r>
      <w:r w:rsidRPr="000E329F">
        <w:rPr>
          <w:rFonts w:ascii="Times New Roman" w:hAnsi="Times New Roman"/>
          <w:color w:val="FF0000"/>
          <w:sz w:val="28"/>
          <w:szCs w:val="28"/>
          <w:lang w:val="be-BY"/>
        </w:rPr>
        <w:t xml:space="preserve"> </w:t>
      </w:r>
    </w:p>
    <w:p w:rsidR="00982AEA" w:rsidRPr="000E329F" w:rsidRDefault="00982AEA" w:rsidP="00982AEA">
      <w:pPr>
        <w:spacing w:after="0" w:line="240" w:lineRule="auto"/>
        <w:ind w:firstLine="708"/>
        <w:jc w:val="both"/>
        <w:rPr>
          <w:rFonts w:ascii="Times New Roman" w:hAnsi="Times New Roman"/>
          <w:sz w:val="28"/>
          <w:szCs w:val="28"/>
          <w:lang w:val="be-BY"/>
        </w:rPr>
      </w:pPr>
      <w:r w:rsidRPr="000E219E">
        <w:rPr>
          <w:rFonts w:ascii="Times New Roman" w:hAnsi="Times New Roman"/>
          <w:sz w:val="28"/>
          <w:szCs w:val="28"/>
          <w:lang w:val="be-BY"/>
        </w:rPr>
        <w:t xml:space="preserve">На сайце ўстановы адукацыі створаны блогі </w:t>
      </w:r>
      <w:r>
        <w:rPr>
          <w:rFonts w:ascii="Times New Roman" w:hAnsi="Times New Roman"/>
          <w:sz w:val="28"/>
          <w:szCs w:val="28"/>
          <w:lang w:val="be-BY"/>
        </w:rPr>
        <w:t>“</w:t>
      </w:r>
      <w:r w:rsidRPr="000E219E">
        <w:rPr>
          <w:rFonts w:ascii="Times New Roman" w:hAnsi="Times New Roman"/>
          <w:sz w:val="28"/>
          <w:szCs w:val="28"/>
          <w:lang w:val="be-BY"/>
        </w:rPr>
        <w:t xml:space="preserve">Планета ведаў”, </w:t>
      </w:r>
      <w:r>
        <w:rPr>
          <w:rFonts w:ascii="Times New Roman" w:hAnsi="Times New Roman"/>
          <w:sz w:val="28"/>
          <w:szCs w:val="28"/>
          <w:lang w:val="be-BY"/>
        </w:rPr>
        <w:t>“</w:t>
      </w:r>
      <w:r w:rsidRPr="000E219E">
        <w:rPr>
          <w:rFonts w:ascii="Times New Roman" w:hAnsi="Times New Roman"/>
          <w:sz w:val="28"/>
          <w:szCs w:val="28"/>
          <w:lang w:val="be-BY"/>
        </w:rPr>
        <w:t xml:space="preserve">Захавальнікі гісторыі зямлі </w:t>
      </w:r>
      <w:r>
        <w:rPr>
          <w:rFonts w:ascii="Times New Roman" w:hAnsi="Times New Roman"/>
          <w:sz w:val="28"/>
          <w:szCs w:val="28"/>
          <w:lang w:val="be-BY"/>
        </w:rPr>
        <w:t>Т</w:t>
      </w:r>
      <w:r w:rsidRPr="000E219E">
        <w:rPr>
          <w:rFonts w:ascii="Times New Roman" w:hAnsi="Times New Roman"/>
          <w:sz w:val="28"/>
          <w:szCs w:val="28"/>
          <w:lang w:val="be-BY"/>
        </w:rPr>
        <w:t>рабскай</w:t>
      </w:r>
      <w:r>
        <w:rPr>
          <w:rFonts w:ascii="Times New Roman" w:hAnsi="Times New Roman"/>
          <w:sz w:val="28"/>
          <w:szCs w:val="28"/>
          <w:lang w:val="be-BY"/>
        </w:rPr>
        <w:t>”</w:t>
      </w:r>
      <w:r w:rsidRPr="000E219E">
        <w:rPr>
          <w:rFonts w:ascii="Times New Roman" w:hAnsi="Times New Roman"/>
          <w:sz w:val="28"/>
          <w:szCs w:val="28"/>
          <w:lang w:val="be-BY"/>
        </w:rPr>
        <w:t>,</w:t>
      </w:r>
      <w:r>
        <w:rPr>
          <w:rFonts w:ascii="Times New Roman" w:hAnsi="Times New Roman"/>
          <w:sz w:val="28"/>
          <w:szCs w:val="28"/>
          <w:lang w:val="be-BY"/>
        </w:rPr>
        <w:t xml:space="preserve"> віртуальны музей “Скарбніца роднага краю”,</w:t>
      </w:r>
      <w:r w:rsidRPr="000E219E">
        <w:rPr>
          <w:rFonts w:ascii="Times New Roman" w:hAnsi="Times New Roman"/>
          <w:sz w:val="28"/>
          <w:szCs w:val="28"/>
          <w:lang w:val="be-BY"/>
        </w:rPr>
        <w:t xml:space="preserve"> матэрыялы якіх знаёмяць наведвальнікаў са славутасцямі Рэспублікі Беларусь, з гісторыяй вёскі Трабы, з </w:t>
      </w:r>
      <w:r>
        <w:rPr>
          <w:rFonts w:ascii="Times New Roman" w:hAnsi="Times New Roman"/>
          <w:sz w:val="28"/>
          <w:szCs w:val="28"/>
          <w:lang w:val="be-BY"/>
        </w:rPr>
        <w:t xml:space="preserve">мясцовымі традыцыямі, </w:t>
      </w:r>
      <w:r w:rsidRPr="000E219E">
        <w:rPr>
          <w:rFonts w:ascii="Times New Roman" w:hAnsi="Times New Roman"/>
          <w:sz w:val="28"/>
          <w:szCs w:val="28"/>
          <w:lang w:val="be-BY"/>
        </w:rPr>
        <w:t xml:space="preserve">культурай і звычаямі розных краін. </w:t>
      </w:r>
      <w:r w:rsidR="003D4AE7" w:rsidRPr="003D4AE7">
        <w:rPr>
          <w:rFonts w:ascii="Times New Roman" w:hAnsi="Times New Roman"/>
          <w:sz w:val="28"/>
          <w:szCs w:val="28"/>
          <w:lang w:val="be-BY"/>
        </w:rPr>
        <w:t>Створана інтэрактыўная карта аграгарадка Трабы.</w:t>
      </w:r>
      <w:r w:rsidR="003D4AE7">
        <w:rPr>
          <w:rFonts w:ascii="Times New Roman" w:hAnsi="Times New Roman"/>
          <w:sz w:val="28"/>
          <w:szCs w:val="28"/>
          <w:lang w:val="be-BY"/>
        </w:rPr>
        <w:t xml:space="preserve"> </w:t>
      </w:r>
      <w:r w:rsidRPr="000E219E">
        <w:rPr>
          <w:rFonts w:ascii="Times New Roman" w:hAnsi="Times New Roman"/>
          <w:sz w:val="28"/>
          <w:szCs w:val="28"/>
          <w:lang w:val="be-BY"/>
        </w:rPr>
        <w:t xml:space="preserve">З мэтай павышэння прафесійнага ўзроўню педагогаў сабраны метадычныя распрацоўкі ўрокаў, мерапрыемстваў, праекты. Сфарміравана відэатэка для </w:t>
      </w:r>
      <w:r w:rsidR="004C30A9">
        <w:rPr>
          <w:rFonts w:ascii="Times New Roman" w:hAnsi="Times New Roman"/>
          <w:sz w:val="28"/>
          <w:szCs w:val="28"/>
          <w:lang w:val="be-BY"/>
        </w:rPr>
        <w:t>вучня</w:t>
      </w:r>
      <w:r w:rsidRPr="000E219E">
        <w:rPr>
          <w:rFonts w:ascii="Times New Roman" w:hAnsi="Times New Roman"/>
          <w:sz w:val="28"/>
          <w:szCs w:val="28"/>
          <w:lang w:val="be-BY"/>
        </w:rPr>
        <w:t>ў і бацькоў.</w:t>
      </w:r>
    </w:p>
    <w:p w:rsidR="0068341B" w:rsidRDefault="0068341B" w:rsidP="0068341B">
      <w:pPr>
        <w:pStyle w:val="a3"/>
        <w:spacing w:before="0" w:beforeAutospacing="0" w:after="0" w:afterAutospacing="0"/>
        <w:ind w:firstLine="708"/>
        <w:jc w:val="both"/>
        <w:textAlignment w:val="baseline"/>
        <w:rPr>
          <w:sz w:val="28"/>
          <w:szCs w:val="28"/>
          <w:lang w:val="be-BY"/>
        </w:rPr>
      </w:pPr>
      <w:r w:rsidRPr="00631FE7">
        <w:rPr>
          <w:sz w:val="28"/>
          <w:szCs w:val="28"/>
          <w:lang w:val="be-BY"/>
        </w:rPr>
        <w:t xml:space="preserve">Назапашанымі матэрыяламі </w:t>
      </w:r>
      <w:r>
        <w:rPr>
          <w:sz w:val="28"/>
          <w:szCs w:val="28"/>
          <w:lang w:val="be-BY"/>
        </w:rPr>
        <w:t>ўстанова адукацыі</w:t>
      </w:r>
      <w:r w:rsidRPr="00631FE7">
        <w:rPr>
          <w:sz w:val="28"/>
          <w:szCs w:val="28"/>
          <w:lang w:val="be-BY"/>
        </w:rPr>
        <w:t xml:space="preserve"> ахвотна дзеліцца з педаг</w:t>
      </w:r>
      <w:r>
        <w:rPr>
          <w:sz w:val="28"/>
          <w:szCs w:val="28"/>
          <w:lang w:val="be-BY"/>
        </w:rPr>
        <w:t>агічнай суполкай раёна, вобласці, рэспублікі.</w:t>
      </w:r>
      <w:r w:rsidRPr="00631FE7">
        <w:rPr>
          <w:sz w:val="28"/>
          <w:szCs w:val="28"/>
          <w:lang w:val="be-BY"/>
        </w:rPr>
        <w:t xml:space="preserve"> </w:t>
      </w:r>
    </w:p>
    <w:p w:rsidR="0068341B" w:rsidRPr="00C13F15" w:rsidRDefault="0068341B" w:rsidP="0068341B">
      <w:pPr>
        <w:spacing w:after="0" w:line="240" w:lineRule="auto"/>
        <w:ind w:firstLine="708"/>
        <w:jc w:val="both"/>
        <w:rPr>
          <w:rFonts w:ascii="Times New Roman" w:hAnsi="Times New Roman"/>
          <w:sz w:val="28"/>
          <w:szCs w:val="28"/>
          <w:lang w:val="be-BY"/>
        </w:rPr>
      </w:pPr>
      <w:r w:rsidRPr="00C13F15">
        <w:rPr>
          <w:rFonts w:ascii="Times New Roman" w:hAnsi="Times New Roman"/>
          <w:sz w:val="28"/>
          <w:szCs w:val="28"/>
          <w:lang w:val="be-BY"/>
        </w:rPr>
        <w:t xml:space="preserve">Вопыт работы </w:t>
      </w:r>
      <w:r>
        <w:rPr>
          <w:rFonts w:ascii="Times New Roman" w:hAnsi="Times New Roman"/>
          <w:sz w:val="28"/>
          <w:szCs w:val="28"/>
          <w:lang w:val="be-BY"/>
        </w:rPr>
        <w:t xml:space="preserve">дырэктара школьнага лагера Махнач Р.С. </w:t>
      </w:r>
      <w:r w:rsidRPr="00C13F15">
        <w:rPr>
          <w:rFonts w:ascii="Times New Roman" w:hAnsi="Times New Roman"/>
          <w:sz w:val="28"/>
          <w:szCs w:val="28"/>
          <w:lang w:val="be-BY"/>
        </w:rPr>
        <w:t xml:space="preserve">па тэме </w:t>
      </w:r>
      <w:r>
        <w:rPr>
          <w:rFonts w:ascii="Times New Roman" w:hAnsi="Times New Roman"/>
          <w:sz w:val="28"/>
          <w:szCs w:val="28"/>
          <w:lang w:val="be-BY"/>
        </w:rPr>
        <w:t>“</w:t>
      </w:r>
      <w:r w:rsidRPr="00C13F15">
        <w:rPr>
          <w:rFonts w:ascii="Times New Roman" w:hAnsi="Times New Roman"/>
          <w:sz w:val="28"/>
          <w:szCs w:val="28"/>
          <w:lang w:val="be-BY"/>
        </w:rPr>
        <w:t xml:space="preserve">Фарміраванне патрыятызму ў выхаванцаў аздараўленчага лагера сродкамі </w:t>
      </w:r>
      <w:r>
        <w:rPr>
          <w:rFonts w:ascii="Times New Roman" w:hAnsi="Times New Roman"/>
          <w:sz w:val="28"/>
          <w:szCs w:val="28"/>
          <w:lang w:val="be-BY"/>
        </w:rPr>
        <w:t>г</w:t>
      </w:r>
      <w:r w:rsidRPr="00C13F15">
        <w:rPr>
          <w:rFonts w:ascii="Times New Roman" w:hAnsi="Times New Roman"/>
          <w:sz w:val="28"/>
          <w:szCs w:val="28"/>
          <w:lang w:val="be-BY"/>
        </w:rPr>
        <w:t>ульн</w:t>
      </w:r>
      <w:r>
        <w:rPr>
          <w:rFonts w:ascii="Times New Roman" w:hAnsi="Times New Roman"/>
          <w:sz w:val="28"/>
          <w:szCs w:val="28"/>
          <w:lang w:val="be-BY"/>
        </w:rPr>
        <w:t>я</w:t>
      </w:r>
      <w:r w:rsidRPr="00C13F15">
        <w:rPr>
          <w:rFonts w:ascii="Times New Roman" w:hAnsi="Times New Roman"/>
          <w:sz w:val="28"/>
          <w:szCs w:val="28"/>
          <w:lang w:val="be-BY"/>
        </w:rPr>
        <w:t xml:space="preserve">вой праграмы </w:t>
      </w:r>
      <w:r>
        <w:rPr>
          <w:rFonts w:ascii="Times New Roman" w:hAnsi="Times New Roman"/>
          <w:sz w:val="28"/>
          <w:szCs w:val="28"/>
          <w:lang w:val="be-BY"/>
        </w:rPr>
        <w:t>“Турыстычнае агенцтва “</w:t>
      </w:r>
      <w:r w:rsidRPr="00C13F15">
        <w:rPr>
          <w:rFonts w:ascii="Times New Roman" w:hAnsi="Times New Roman"/>
          <w:sz w:val="28"/>
          <w:szCs w:val="28"/>
          <w:lang w:val="be-BY"/>
        </w:rPr>
        <w:t>ПаРаДаК</w:t>
      </w:r>
      <w:r>
        <w:rPr>
          <w:rFonts w:ascii="Times New Roman" w:hAnsi="Times New Roman"/>
          <w:sz w:val="28"/>
          <w:szCs w:val="28"/>
          <w:lang w:val="be-BY"/>
        </w:rPr>
        <w:t>”</w:t>
      </w:r>
      <w:r w:rsidRPr="00C13F15">
        <w:rPr>
          <w:rFonts w:ascii="Times New Roman" w:hAnsi="Times New Roman"/>
          <w:sz w:val="28"/>
          <w:szCs w:val="28"/>
          <w:lang w:val="be-BY"/>
        </w:rPr>
        <w:t xml:space="preserve"> адзначаны дыпломам 2 ступені Міністэрства адукацыі Рэспублікі Беларусь </w:t>
      </w:r>
      <w:r>
        <w:rPr>
          <w:rFonts w:ascii="Times New Roman" w:hAnsi="Times New Roman"/>
          <w:sz w:val="28"/>
          <w:szCs w:val="28"/>
          <w:lang w:val="be-BY"/>
        </w:rPr>
        <w:t xml:space="preserve">на </w:t>
      </w:r>
      <w:r w:rsidRPr="00C13F15">
        <w:rPr>
          <w:rFonts w:ascii="Times New Roman" w:hAnsi="Times New Roman"/>
          <w:sz w:val="28"/>
          <w:szCs w:val="28"/>
          <w:lang w:val="be-BY"/>
        </w:rPr>
        <w:t>XVIII рэспубліканска</w:t>
      </w:r>
      <w:r>
        <w:rPr>
          <w:rFonts w:ascii="Times New Roman" w:hAnsi="Times New Roman"/>
          <w:sz w:val="28"/>
          <w:szCs w:val="28"/>
          <w:lang w:val="be-BY"/>
        </w:rPr>
        <w:t>й</w:t>
      </w:r>
      <w:r w:rsidRPr="00C13F15">
        <w:rPr>
          <w:rFonts w:ascii="Times New Roman" w:hAnsi="Times New Roman"/>
          <w:sz w:val="28"/>
          <w:szCs w:val="28"/>
          <w:lang w:val="be-BY"/>
        </w:rPr>
        <w:t xml:space="preserve"> выстав</w:t>
      </w:r>
      <w:r>
        <w:rPr>
          <w:rFonts w:ascii="Times New Roman" w:hAnsi="Times New Roman"/>
          <w:sz w:val="28"/>
          <w:szCs w:val="28"/>
          <w:lang w:val="be-BY"/>
        </w:rPr>
        <w:t>е</w:t>
      </w:r>
      <w:r w:rsidRPr="00C13F15">
        <w:rPr>
          <w:rFonts w:ascii="Times New Roman" w:hAnsi="Times New Roman"/>
          <w:sz w:val="28"/>
          <w:szCs w:val="28"/>
          <w:lang w:val="be-BY"/>
        </w:rPr>
        <w:t xml:space="preserve"> навукова-метадычнай літаратуры, педагагічнага вопыту і творчасці навучэнскай моладзі</w:t>
      </w:r>
      <w:r>
        <w:rPr>
          <w:rFonts w:ascii="Times New Roman" w:hAnsi="Times New Roman"/>
          <w:sz w:val="28"/>
          <w:szCs w:val="28"/>
          <w:lang w:val="be-BY"/>
        </w:rPr>
        <w:t xml:space="preserve"> (2019)</w:t>
      </w:r>
      <w:r w:rsidRPr="00C13F15">
        <w:rPr>
          <w:rFonts w:ascii="Times New Roman" w:hAnsi="Times New Roman"/>
          <w:sz w:val="28"/>
          <w:szCs w:val="28"/>
          <w:lang w:val="be-BY"/>
        </w:rPr>
        <w:t>.</w:t>
      </w:r>
    </w:p>
    <w:p w:rsidR="0068341B" w:rsidRDefault="0068341B" w:rsidP="0068341B">
      <w:pPr>
        <w:spacing w:after="0" w:line="240" w:lineRule="auto"/>
        <w:ind w:firstLine="708"/>
        <w:jc w:val="both"/>
        <w:rPr>
          <w:rFonts w:ascii="Times New Roman" w:hAnsi="Times New Roman"/>
          <w:sz w:val="28"/>
          <w:szCs w:val="28"/>
          <w:lang w:val="be-BY"/>
        </w:rPr>
      </w:pPr>
      <w:r>
        <w:rPr>
          <w:rFonts w:ascii="Times New Roman" w:hAnsi="Times New Roman"/>
          <w:sz w:val="28"/>
          <w:szCs w:val="28"/>
          <w:lang w:val="be-BY"/>
        </w:rPr>
        <w:t>Н</w:t>
      </w:r>
      <w:r w:rsidRPr="000E219E">
        <w:rPr>
          <w:rFonts w:ascii="Times New Roman" w:hAnsi="Times New Roman"/>
          <w:sz w:val="28"/>
          <w:szCs w:val="28"/>
          <w:lang w:val="be-BY"/>
        </w:rPr>
        <w:t xml:space="preserve">а раённай навукова-практычнай канферэнцыі “Асоба. Адукацыя. Грамадства” </w:t>
      </w:r>
      <w:r w:rsidR="00E1745D">
        <w:rPr>
          <w:rFonts w:ascii="Times New Roman" w:hAnsi="Times New Roman"/>
          <w:sz w:val="28"/>
          <w:szCs w:val="28"/>
          <w:lang w:val="be-BY"/>
        </w:rPr>
        <w:t>трансліраваўся</w:t>
      </w:r>
      <w:r>
        <w:rPr>
          <w:rFonts w:ascii="Times New Roman" w:hAnsi="Times New Roman"/>
          <w:sz w:val="28"/>
          <w:szCs w:val="28"/>
          <w:lang w:val="be-BY"/>
        </w:rPr>
        <w:t xml:space="preserve"> </w:t>
      </w:r>
      <w:r w:rsidRPr="000E219E">
        <w:rPr>
          <w:rFonts w:ascii="Times New Roman" w:hAnsi="Times New Roman"/>
          <w:sz w:val="28"/>
          <w:szCs w:val="28"/>
          <w:lang w:val="be-BY"/>
        </w:rPr>
        <w:t>вопыт работы па тэм</w:t>
      </w:r>
      <w:r w:rsidR="00E1745D">
        <w:rPr>
          <w:rFonts w:ascii="Times New Roman" w:hAnsi="Times New Roman"/>
          <w:sz w:val="28"/>
          <w:szCs w:val="28"/>
          <w:lang w:val="be-BY"/>
        </w:rPr>
        <w:t>ах</w:t>
      </w:r>
      <w:r w:rsidRPr="000E219E">
        <w:rPr>
          <w:rFonts w:ascii="Times New Roman" w:hAnsi="Times New Roman"/>
          <w:sz w:val="28"/>
          <w:szCs w:val="28"/>
          <w:lang w:val="be-BY"/>
        </w:rPr>
        <w:t xml:space="preserve"> “Фарміраванне патрыятызму ў выхаванцаў сродкамі квэст-тэхналогіі”</w:t>
      </w:r>
      <w:r>
        <w:rPr>
          <w:rFonts w:ascii="Times New Roman" w:hAnsi="Times New Roman"/>
          <w:sz w:val="28"/>
          <w:szCs w:val="28"/>
          <w:lang w:val="be-BY"/>
        </w:rPr>
        <w:t xml:space="preserve"> (2018 г.), </w:t>
      </w:r>
      <w:r w:rsidRPr="004A5604">
        <w:rPr>
          <w:rFonts w:ascii="Times New Roman" w:hAnsi="Times New Roman"/>
          <w:sz w:val="28"/>
          <w:szCs w:val="28"/>
          <w:lang w:val="be-BY"/>
        </w:rPr>
        <w:t>“Развіццё нацыянальнай самасвядомасці школьнікаў сродкамі этнакультуры”</w:t>
      </w:r>
      <w:r>
        <w:rPr>
          <w:rFonts w:ascii="Times New Roman" w:hAnsi="Times New Roman"/>
          <w:sz w:val="28"/>
          <w:szCs w:val="28"/>
          <w:lang w:val="be-BY"/>
        </w:rPr>
        <w:t xml:space="preserve"> (</w:t>
      </w:r>
      <w:r w:rsidRPr="004A5604">
        <w:rPr>
          <w:rFonts w:ascii="Times New Roman" w:hAnsi="Times New Roman"/>
          <w:sz w:val="28"/>
          <w:szCs w:val="28"/>
          <w:lang w:val="be-BY"/>
        </w:rPr>
        <w:t>2019 г.</w:t>
      </w:r>
      <w:r>
        <w:rPr>
          <w:rFonts w:ascii="Times New Roman" w:hAnsi="Times New Roman"/>
          <w:sz w:val="28"/>
          <w:szCs w:val="28"/>
          <w:lang w:val="be-BY"/>
        </w:rPr>
        <w:t xml:space="preserve">), “Арганізацыя адукацыйнага працэсу па развіцці маўлення ў дзяцей малодшага дашкольнага ўзросту сродкамі фальклору” </w:t>
      </w:r>
      <w:r w:rsidRPr="0068341B">
        <w:rPr>
          <w:rFonts w:ascii="Times New Roman" w:hAnsi="Times New Roman"/>
          <w:sz w:val="28"/>
          <w:szCs w:val="28"/>
          <w:lang w:val="be-BY"/>
        </w:rPr>
        <w:t>(2020 г</w:t>
      </w:r>
      <w:r>
        <w:rPr>
          <w:rFonts w:ascii="Times New Roman" w:hAnsi="Times New Roman"/>
          <w:sz w:val="28"/>
          <w:szCs w:val="28"/>
          <w:lang w:val="be-BY"/>
        </w:rPr>
        <w:t>.).</w:t>
      </w:r>
      <w:r w:rsidRPr="004A5604">
        <w:rPr>
          <w:rFonts w:ascii="Times New Roman" w:hAnsi="Times New Roman"/>
          <w:sz w:val="28"/>
          <w:szCs w:val="28"/>
          <w:lang w:val="be-BY"/>
        </w:rPr>
        <w:t xml:space="preserve"> </w:t>
      </w:r>
    </w:p>
    <w:p w:rsidR="0068341B" w:rsidRPr="00741A66" w:rsidRDefault="00741A66" w:rsidP="00741A66">
      <w:pPr>
        <w:pStyle w:val="a9"/>
        <w:spacing w:after="0" w:line="240" w:lineRule="auto"/>
        <w:ind w:left="0" w:firstLine="720"/>
        <w:jc w:val="both"/>
        <w:rPr>
          <w:rFonts w:ascii="Times New Roman" w:hAnsi="Times New Roman"/>
          <w:sz w:val="28"/>
          <w:szCs w:val="28"/>
          <w:lang w:val="be-BY"/>
        </w:rPr>
      </w:pPr>
      <w:r w:rsidRPr="00741A66">
        <w:rPr>
          <w:rFonts w:ascii="Times New Roman" w:hAnsi="Times New Roman"/>
          <w:sz w:val="28"/>
          <w:szCs w:val="28"/>
          <w:lang w:val="be-BY"/>
        </w:rPr>
        <w:t>Н</w:t>
      </w:r>
      <w:r w:rsidR="0068341B" w:rsidRPr="00741A66">
        <w:rPr>
          <w:rFonts w:ascii="Times New Roman" w:hAnsi="Times New Roman"/>
          <w:sz w:val="28"/>
          <w:szCs w:val="28"/>
          <w:lang w:val="be-BY"/>
        </w:rPr>
        <w:t xml:space="preserve">амеснік дырэктара па вучэбнай рабоце прыняла ўдзел у рэспубліканскай канферэнцыі “Інавацыйная адукацыйная практыка як стратэгія развіцця”, </w:t>
      </w:r>
      <w:r w:rsidR="005141E0">
        <w:rPr>
          <w:rFonts w:ascii="Times New Roman" w:hAnsi="Times New Roman"/>
          <w:sz w:val="28"/>
          <w:szCs w:val="28"/>
          <w:lang w:val="be-BY"/>
        </w:rPr>
        <w:t>вынікам</w:t>
      </w:r>
      <w:r w:rsidR="00E1745D">
        <w:rPr>
          <w:rFonts w:ascii="Times New Roman" w:hAnsi="Times New Roman"/>
          <w:sz w:val="28"/>
          <w:szCs w:val="28"/>
          <w:lang w:val="be-BY"/>
        </w:rPr>
        <w:t xml:space="preserve"> </w:t>
      </w:r>
      <w:r w:rsidR="002142A6">
        <w:rPr>
          <w:rFonts w:ascii="Times New Roman" w:hAnsi="Times New Roman"/>
          <w:sz w:val="28"/>
          <w:szCs w:val="28"/>
          <w:lang w:val="be-BY"/>
        </w:rPr>
        <w:t>якой стала публікацыя</w:t>
      </w:r>
      <w:r w:rsidR="00E1745D">
        <w:rPr>
          <w:rFonts w:ascii="Times New Roman" w:hAnsi="Times New Roman"/>
          <w:sz w:val="28"/>
          <w:szCs w:val="28"/>
          <w:lang w:val="be-BY"/>
        </w:rPr>
        <w:t xml:space="preserve"> </w:t>
      </w:r>
      <w:r w:rsidR="0068341B" w:rsidRPr="00741A66">
        <w:rPr>
          <w:rFonts w:ascii="Times New Roman" w:hAnsi="Times New Roman"/>
          <w:sz w:val="28"/>
          <w:szCs w:val="28"/>
          <w:lang w:val="be-BY"/>
        </w:rPr>
        <w:t>матэрыял</w:t>
      </w:r>
      <w:r w:rsidR="002142A6">
        <w:rPr>
          <w:rFonts w:ascii="Times New Roman" w:hAnsi="Times New Roman"/>
          <w:sz w:val="28"/>
          <w:szCs w:val="28"/>
          <w:lang w:val="be-BY"/>
        </w:rPr>
        <w:t>у</w:t>
      </w:r>
      <w:r w:rsidR="0068341B" w:rsidRPr="00741A66">
        <w:rPr>
          <w:rFonts w:ascii="Times New Roman" w:hAnsi="Times New Roman"/>
          <w:sz w:val="28"/>
          <w:szCs w:val="28"/>
          <w:lang w:val="be-BY"/>
        </w:rPr>
        <w:t xml:space="preserve"> з вопыту работы ў электронным зборніку канферэнцыі (ДУА “Акадэмія паслядыпломнай адукацыі”</w:t>
      </w:r>
      <w:r w:rsidRPr="00741A66">
        <w:rPr>
          <w:rFonts w:ascii="Times New Roman" w:hAnsi="Times New Roman"/>
          <w:sz w:val="28"/>
          <w:szCs w:val="28"/>
          <w:lang w:val="be-BY"/>
        </w:rPr>
        <w:t>, 202</w:t>
      </w:r>
      <w:r>
        <w:rPr>
          <w:rFonts w:ascii="Times New Roman" w:hAnsi="Times New Roman"/>
          <w:sz w:val="28"/>
          <w:szCs w:val="28"/>
          <w:lang w:val="be-BY"/>
        </w:rPr>
        <w:t>0</w:t>
      </w:r>
      <w:r w:rsidRPr="00741A66">
        <w:rPr>
          <w:rFonts w:ascii="Times New Roman" w:hAnsi="Times New Roman"/>
          <w:sz w:val="28"/>
          <w:szCs w:val="28"/>
          <w:lang w:val="be-BY"/>
        </w:rPr>
        <w:t xml:space="preserve"> г.</w:t>
      </w:r>
      <w:r w:rsidR="0068341B" w:rsidRPr="00741A66">
        <w:rPr>
          <w:rFonts w:ascii="Times New Roman" w:hAnsi="Times New Roman"/>
          <w:sz w:val="28"/>
          <w:szCs w:val="28"/>
          <w:lang w:val="be-BY"/>
        </w:rPr>
        <w:t>).</w:t>
      </w:r>
    </w:p>
    <w:p w:rsidR="0068341B" w:rsidRDefault="0068341B" w:rsidP="00741A66">
      <w:pPr>
        <w:pStyle w:val="a3"/>
        <w:spacing w:before="0" w:beforeAutospacing="0" w:after="0" w:afterAutospacing="0"/>
        <w:ind w:firstLine="720"/>
        <w:jc w:val="both"/>
        <w:rPr>
          <w:sz w:val="28"/>
          <w:szCs w:val="28"/>
          <w:lang w:val="be-BY"/>
        </w:rPr>
      </w:pPr>
      <w:r>
        <w:rPr>
          <w:sz w:val="28"/>
          <w:szCs w:val="28"/>
          <w:lang w:val="be-BY"/>
        </w:rPr>
        <w:t xml:space="preserve">У красавіку 2021 года на міжнароднай навукова-практычнай канферэнцыі “Самарэалізацыя педагога ва ўмовах адзінай адукацыйна-прафесійнай прасторы” (г. Гродна) у рэжыме он-лайн трансліраваўся вопыт </w:t>
      </w:r>
      <w:r w:rsidR="000F28D1">
        <w:rPr>
          <w:sz w:val="28"/>
          <w:szCs w:val="28"/>
          <w:lang w:val="be-BY"/>
        </w:rPr>
        <w:t>установы</w:t>
      </w:r>
      <w:r>
        <w:rPr>
          <w:sz w:val="28"/>
          <w:szCs w:val="28"/>
          <w:lang w:val="be-BY"/>
        </w:rPr>
        <w:t xml:space="preserve"> па тэме “Інавацыйная дзейнасць як рэсурс прафесійнай самарэалізацыі педагога”.</w:t>
      </w:r>
    </w:p>
    <w:p w:rsidR="00F41F9C" w:rsidRDefault="00F41F9C" w:rsidP="00F41F9C">
      <w:pPr>
        <w:pStyle w:val="a3"/>
        <w:spacing w:before="0" w:beforeAutospacing="0" w:after="0" w:afterAutospacing="0"/>
        <w:ind w:firstLine="720"/>
        <w:jc w:val="both"/>
        <w:rPr>
          <w:sz w:val="28"/>
          <w:szCs w:val="28"/>
          <w:lang w:val="be-BY"/>
        </w:rPr>
      </w:pPr>
      <w:r>
        <w:rPr>
          <w:sz w:val="28"/>
          <w:szCs w:val="28"/>
          <w:lang w:val="be-BY"/>
        </w:rPr>
        <w:t>Трансляцыя вопыту забяспечыла развіццё ўзроўню прафесійнай кампетэнтнасці, абнаўленню зместу, форм і метадаў работы з суб’ектамі адукацыйнага працэсу.</w:t>
      </w:r>
    </w:p>
    <w:p w:rsidR="00F41F9C" w:rsidRDefault="00F41F9C" w:rsidP="00741A66">
      <w:pPr>
        <w:pStyle w:val="a3"/>
        <w:spacing w:before="0" w:beforeAutospacing="0" w:after="0" w:afterAutospacing="0"/>
        <w:ind w:firstLine="720"/>
        <w:jc w:val="both"/>
        <w:rPr>
          <w:sz w:val="28"/>
          <w:szCs w:val="28"/>
          <w:lang w:val="be-BY"/>
        </w:rPr>
      </w:pPr>
    </w:p>
    <w:p w:rsidR="0008730A" w:rsidRDefault="0008730A" w:rsidP="0008730A">
      <w:pPr>
        <w:pStyle w:val="a3"/>
        <w:spacing w:before="0" w:beforeAutospacing="0" w:after="0" w:afterAutospacing="0"/>
        <w:ind w:firstLine="708"/>
        <w:jc w:val="both"/>
        <w:textAlignment w:val="baseline"/>
        <w:rPr>
          <w:sz w:val="28"/>
          <w:szCs w:val="28"/>
          <w:lang w:val="be-BY"/>
        </w:rPr>
      </w:pPr>
      <w:r>
        <w:rPr>
          <w:sz w:val="28"/>
          <w:szCs w:val="28"/>
          <w:lang w:val="be-BY"/>
        </w:rPr>
        <w:t>Б</w:t>
      </w:r>
      <w:r w:rsidRPr="00C14ACA">
        <w:rPr>
          <w:sz w:val="28"/>
          <w:szCs w:val="28"/>
          <w:lang w:val="be-BY"/>
        </w:rPr>
        <w:t xml:space="preserve">еларуская вёска з’яўляецца крыніцай народных традыцый нашай Бацькаўшчыны. </w:t>
      </w:r>
      <w:r w:rsidR="003D6ADE">
        <w:rPr>
          <w:sz w:val="28"/>
          <w:szCs w:val="28"/>
          <w:lang w:val="be-BY"/>
        </w:rPr>
        <w:t>Педагогі, вучні, прадстаўнікі бацькоўскай грамадскасці</w:t>
      </w:r>
      <w:r w:rsidRPr="00C14ACA">
        <w:rPr>
          <w:sz w:val="28"/>
          <w:szCs w:val="28"/>
          <w:lang w:val="be-BY"/>
        </w:rPr>
        <w:t xml:space="preserve"> імкн</w:t>
      </w:r>
      <w:r w:rsidR="003D6ADE">
        <w:rPr>
          <w:sz w:val="28"/>
          <w:szCs w:val="28"/>
          <w:lang w:val="be-BY"/>
        </w:rPr>
        <w:t>уцца</w:t>
      </w:r>
      <w:r w:rsidRPr="00C14ACA">
        <w:rPr>
          <w:sz w:val="28"/>
          <w:szCs w:val="28"/>
          <w:lang w:val="be-BY"/>
        </w:rPr>
        <w:t xml:space="preserve"> не толькі захаваць спадчыну нашага рэгіёна, але і адрадзіць яе.</w:t>
      </w:r>
      <w:r>
        <w:rPr>
          <w:sz w:val="28"/>
          <w:szCs w:val="28"/>
          <w:lang w:val="be-BY"/>
        </w:rPr>
        <w:t xml:space="preserve"> </w:t>
      </w:r>
      <w:r w:rsidR="003D4AE7">
        <w:rPr>
          <w:sz w:val="28"/>
          <w:szCs w:val="28"/>
          <w:lang w:val="be-BY"/>
        </w:rPr>
        <w:t>Д</w:t>
      </w:r>
      <w:r>
        <w:rPr>
          <w:sz w:val="28"/>
          <w:szCs w:val="28"/>
          <w:lang w:val="be-BY"/>
        </w:rPr>
        <w:t xml:space="preserve">зеці падтрымліваюць ініцыятывы дарослых, адказваюць узаемнасцю, з захапленнем вучацца народнаму рамяству. </w:t>
      </w:r>
    </w:p>
    <w:p w:rsidR="0008730A" w:rsidRDefault="003D4AE7" w:rsidP="0008730A">
      <w:pPr>
        <w:shd w:val="clear" w:color="auto" w:fill="FFFFFF"/>
        <w:spacing w:after="0" w:line="240" w:lineRule="auto"/>
        <w:ind w:firstLine="709"/>
        <w:jc w:val="both"/>
        <w:rPr>
          <w:rFonts w:ascii="Times New Roman" w:hAnsi="Times New Roman"/>
          <w:sz w:val="28"/>
          <w:szCs w:val="28"/>
          <w:lang w:val="be-BY"/>
        </w:rPr>
      </w:pPr>
      <w:r>
        <w:rPr>
          <w:rFonts w:ascii="Times New Roman" w:hAnsi="Times New Roman"/>
          <w:sz w:val="28"/>
          <w:szCs w:val="28"/>
          <w:lang w:val="be-BY"/>
        </w:rPr>
        <w:t>В</w:t>
      </w:r>
      <w:r w:rsidR="0008730A">
        <w:rPr>
          <w:rFonts w:ascii="Times New Roman" w:hAnsi="Times New Roman"/>
          <w:sz w:val="28"/>
          <w:szCs w:val="28"/>
          <w:lang w:val="be-BY"/>
        </w:rPr>
        <w:t>учні школы сталі прызёрамі рэспубліканскага фестывалю-конкурсу “Вянок славы”, а</w:t>
      </w:r>
      <w:r w:rsidR="0008730A" w:rsidRPr="00F304F9">
        <w:rPr>
          <w:rFonts w:ascii="Times New Roman" w:hAnsi="Times New Roman"/>
          <w:sz w:val="28"/>
          <w:szCs w:val="28"/>
          <w:lang w:val="be-BY"/>
        </w:rPr>
        <w:t>бласн</w:t>
      </w:r>
      <w:r w:rsidR="0008730A">
        <w:rPr>
          <w:rFonts w:ascii="Times New Roman" w:hAnsi="Times New Roman"/>
          <w:sz w:val="28"/>
          <w:szCs w:val="28"/>
          <w:lang w:val="be-BY"/>
        </w:rPr>
        <w:t>ога</w:t>
      </w:r>
      <w:r w:rsidR="0008730A" w:rsidRPr="00F304F9">
        <w:rPr>
          <w:rFonts w:ascii="Times New Roman" w:hAnsi="Times New Roman"/>
          <w:sz w:val="28"/>
          <w:szCs w:val="28"/>
          <w:lang w:val="be-BY"/>
        </w:rPr>
        <w:t xml:space="preserve"> конкурс</w:t>
      </w:r>
      <w:r w:rsidR="0008730A">
        <w:rPr>
          <w:rFonts w:ascii="Times New Roman" w:hAnsi="Times New Roman"/>
          <w:sz w:val="28"/>
          <w:szCs w:val="28"/>
          <w:lang w:val="be-BY"/>
        </w:rPr>
        <w:t>у</w:t>
      </w:r>
      <w:r w:rsidR="0008730A" w:rsidRPr="00F304F9">
        <w:rPr>
          <w:rFonts w:ascii="Times New Roman" w:hAnsi="Times New Roman"/>
          <w:sz w:val="28"/>
          <w:szCs w:val="28"/>
          <w:lang w:val="be-BY"/>
        </w:rPr>
        <w:t xml:space="preserve"> педагагічных каманд “Малая Радзіма – куток шчаслівага дзяцінства”</w:t>
      </w:r>
      <w:r w:rsidR="0008730A">
        <w:rPr>
          <w:rFonts w:ascii="Times New Roman" w:hAnsi="Times New Roman"/>
          <w:sz w:val="28"/>
          <w:szCs w:val="28"/>
          <w:lang w:val="be-BY"/>
        </w:rPr>
        <w:t xml:space="preserve">, </w:t>
      </w:r>
      <w:r w:rsidR="0008730A">
        <w:rPr>
          <w:rFonts w:ascii="Times New Roman" w:eastAsia="Times New Roman" w:hAnsi="Times New Roman"/>
          <w:sz w:val="28"/>
          <w:szCs w:val="28"/>
          <w:lang w:val="be-BY" w:eastAsia="ru-RU"/>
        </w:rPr>
        <w:t>абласных</w:t>
      </w:r>
      <w:r w:rsidR="0008730A" w:rsidRPr="00F304F9">
        <w:rPr>
          <w:rFonts w:ascii="Times New Roman" w:eastAsia="Times New Roman" w:hAnsi="Times New Roman"/>
          <w:sz w:val="28"/>
          <w:szCs w:val="28"/>
          <w:lang w:val="be-BY" w:eastAsia="ru-RU"/>
        </w:rPr>
        <w:t xml:space="preserve"> конкурс</w:t>
      </w:r>
      <w:r w:rsidR="0008730A">
        <w:rPr>
          <w:rFonts w:ascii="Times New Roman" w:eastAsia="Times New Roman" w:hAnsi="Times New Roman"/>
          <w:sz w:val="28"/>
          <w:szCs w:val="28"/>
          <w:lang w:val="be-BY" w:eastAsia="ru-RU"/>
        </w:rPr>
        <w:t>аў</w:t>
      </w:r>
      <w:r w:rsidR="0008730A" w:rsidRPr="00F304F9">
        <w:rPr>
          <w:rFonts w:ascii="Times New Roman" w:eastAsia="Times New Roman" w:hAnsi="Times New Roman"/>
          <w:sz w:val="28"/>
          <w:szCs w:val="28"/>
          <w:lang w:val="be-BY" w:eastAsia="ru-RU"/>
        </w:rPr>
        <w:t xml:space="preserve"> “М</w:t>
      </w:r>
      <w:r w:rsidR="0008730A" w:rsidRPr="00F304F9">
        <w:rPr>
          <w:rFonts w:ascii="Times New Roman" w:hAnsi="Times New Roman"/>
          <w:sz w:val="28"/>
          <w:szCs w:val="28"/>
          <w:lang w:val="be-BY"/>
        </w:rPr>
        <w:t>інулае і сапраўднае Гродзеншчыны”</w:t>
      </w:r>
      <w:r w:rsidR="0008730A">
        <w:rPr>
          <w:rFonts w:ascii="Times New Roman" w:hAnsi="Times New Roman"/>
          <w:sz w:val="28"/>
          <w:szCs w:val="28"/>
          <w:lang w:val="be-BY"/>
        </w:rPr>
        <w:t>, “</w:t>
      </w:r>
      <w:r w:rsidR="0008730A" w:rsidRPr="00F304F9">
        <w:rPr>
          <w:rFonts w:ascii="Times New Roman" w:hAnsi="Times New Roman"/>
          <w:sz w:val="28"/>
          <w:szCs w:val="28"/>
          <w:lang w:val="be-BY"/>
        </w:rPr>
        <w:t xml:space="preserve">Зямля пад белымі </w:t>
      </w:r>
      <w:r w:rsidR="0008730A">
        <w:rPr>
          <w:rFonts w:ascii="Times New Roman" w:hAnsi="Times New Roman"/>
          <w:sz w:val="28"/>
          <w:szCs w:val="28"/>
          <w:lang w:val="be-BY"/>
        </w:rPr>
        <w:t>крыламі” і іншых.</w:t>
      </w:r>
    </w:p>
    <w:p w:rsidR="0008730A" w:rsidRDefault="0008730A" w:rsidP="0008730A">
      <w:pPr>
        <w:spacing w:after="0" w:line="240" w:lineRule="auto"/>
        <w:ind w:firstLine="708"/>
        <w:jc w:val="both"/>
        <w:rPr>
          <w:rFonts w:ascii="Times New Roman" w:hAnsi="Times New Roman"/>
          <w:sz w:val="28"/>
          <w:szCs w:val="28"/>
          <w:lang w:val="be-BY"/>
        </w:rPr>
      </w:pPr>
      <w:r>
        <w:rPr>
          <w:rFonts w:ascii="Times New Roman" w:hAnsi="Times New Roman"/>
          <w:sz w:val="28"/>
          <w:szCs w:val="28"/>
          <w:lang w:val="be-BY"/>
        </w:rPr>
        <w:t xml:space="preserve">Спадзяёмся, што набыты намі вопыт будзе карысным, асабліва ў Год </w:t>
      </w:r>
      <w:r w:rsidRPr="002C43F8">
        <w:rPr>
          <w:rFonts w:ascii="Times New Roman" w:hAnsi="Times New Roman"/>
          <w:sz w:val="28"/>
          <w:szCs w:val="28"/>
          <w:lang w:val="be-BY"/>
        </w:rPr>
        <w:t>народнага адзінства</w:t>
      </w:r>
      <w:r>
        <w:rPr>
          <w:rFonts w:ascii="Times New Roman" w:hAnsi="Times New Roman"/>
          <w:sz w:val="28"/>
          <w:szCs w:val="28"/>
          <w:lang w:val="be-BY"/>
        </w:rPr>
        <w:t xml:space="preserve">, і запатрабаваным </w:t>
      </w:r>
      <w:r w:rsidR="00047F50">
        <w:rPr>
          <w:rFonts w:ascii="Times New Roman" w:hAnsi="Times New Roman"/>
          <w:sz w:val="28"/>
          <w:szCs w:val="28"/>
          <w:lang w:val="be-BY"/>
        </w:rPr>
        <w:t>педагагічнай суполкай.</w:t>
      </w:r>
      <w:r>
        <w:rPr>
          <w:rFonts w:ascii="Times New Roman" w:hAnsi="Times New Roman"/>
          <w:sz w:val="28"/>
          <w:szCs w:val="28"/>
          <w:lang w:val="be-BY"/>
        </w:rPr>
        <w:t xml:space="preserve"> Ш</w:t>
      </w:r>
      <w:r w:rsidRPr="00631FE7">
        <w:rPr>
          <w:rFonts w:ascii="Times New Roman" w:hAnsi="Times New Roman"/>
          <w:sz w:val="28"/>
          <w:szCs w:val="28"/>
          <w:lang w:val="be-BY"/>
        </w:rPr>
        <w:t xml:space="preserve">то можа быць важнейшым, чым выхаваць Чалавека </w:t>
      </w:r>
      <w:r>
        <w:rPr>
          <w:rFonts w:ascii="Times New Roman" w:hAnsi="Times New Roman"/>
          <w:sz w:val="28"/>
          <w:szCs w:val="28"/>
          <w:lang w:val="be-BY"/>
        </w:rPr>
        <w:t>– грамадзяніна, патрыёта, здольнага пазіцыяніраваць сябе ў сучасным свеце, умацоўваць культурную і гістарычную ідэнтычнасць народа, папулярызаваць беларускую нацыянальную гісторыю і культуру</w:t>
      </w:r>
      <w:r w:rsidRPr="00631FE7">
        <w:rPr>
          <w:rFonts w:ascii="Times New Roman" w:hAnsi="Times New Roman"/>
          <w:sz w:val="28"/>
          <w:szCs w:val="28"/>
          <w:lang w:val="be-BY"/>
        </w:rPr>
        <w:t>.</w:t>
      </w:r>
      <w:r>
        <w:rPr>
          <w:rFonts w:ascii="Times New Roman" w:hAnsi="Times New Roman"/>
          <w:sz w:val="28"/>
          <w:szCs w:val="28"/>
          <w:lang w:val="be-BY"/>
        </w:rPr>
        <w:t xml:space="preserve"> </w:t>
      </w:r>
    </w:p>
    <w:p w:rsidR="0008730A" w:rsidRPr="00187A6C" w:rsidRDefault="0008730A" w:rsidP="0008730A">
      <w:pPr>
        <w:rPr>
          <w:lang w:val="be-BY"/>
        </w:rPr>
      </w:pPr>
    </w:p>
    <w:p w:rsidR="00982AEA" w:rsidRDefault="00982AEA" w:rsidP="00982AEA">
      <w:pPr>
        <w:spacing w:after="0" w:line="240" w:lineRule="auto"/>
        <w:ind w:firstLine="708"/>
        <w:jc w:val="center"/>
        <w:rPr>
          <w:rFonts w:ascii="Times New Roman" w:hAnsi="Times New Roman"/>
          <w:sz w:val="28"/>
          <w:szCs w:val="28"/>
          <w:lang w:val="be-BY"/>
        </w:rPr>
      </w:pPr>
      <w:r>
        <w:rPr>
          <w:rFonts w:ascii="Times New Roman" w:hAnsi="Times New Roman"/>
          <w:sz w:val="28"/>
          <w:szCs w:val="28"/>
          <w:lang w:val="be-BY"/>
        </w:rPr>
        <w:t>Спіс выкарыстаных крыніц</w:t>
      </w:r>
    </w:p>
    <w:p w:rsidR="00982AEA" w:rsidRPr="004D4097" w:rsidRDefault="00982AEA" w:rsidP="00982AEA">
      <w:pPr>
        <w:spacing w:after="0" w:line="240" w:lineRule="auto"/>
        <w:ind w:firstLine="708"/>
        <w:jc w:val="both"/>
        <w:rPr>
          <w:rFonts w:ascii="Times New Roman" w:hAnsi="Times New Roman"/>
          <w:sz w:val="28"/>
          <w:szCs w:val="28"/>
          <w:lang w:val="be-BY"/>
        </w:rPr>
      </w:pPr>
      <w:r>
        <w:rPr>
          <w:rFonts w:ascii="Times New Roman" w:hAnsi="Times New Roman"/>
          <w:sz w:val="28"/>
          <w:szCs w:val="28"/>
          <w:lang w:val="be-BY"/>
        </w:rPr>
        <w:t xml:space="preserve">1. </w:t>
      </w:r>
      <w:r w:rsidRPr="004D4097">
        <w:rPr>
          <w:rFonts w:ascii="Times New Roman" w:hAnsi="Times New Roman"/>
          <w:sz w:val="28"/>
          <w:szCs w:val="28"/>
          <w:lang w:val="be-BY"/>
        </w:rPr>
        <w:t>Афанасьева, А.</w:t>
      </w:r>
      <w:r>
        <w:rPr>
          <w:rFonts w:ascii="Times New Roman" w:hAnsi="Times New Roman"/>
          <w:sz w:val="28"/>
          <w:szCs w:val="28"/>
          <w:lang w:val="be-BY"/>
        </w:rPr>
        <w:t xml:space="preserve"> </w:t>
      </w:r>
      <w:r w:rsidRPr="004D4097">
        <w:rPr>
          <w:rFonts w:ascii="Times New Roman" w:hAnsi="Times New Roman"/>
          <w:sz w:val="28"/>
          <w:szCs w:val="28"/>
          <w:lang w:val="be-BY"/>
        </w:rPr>
        <w:t>Б. Этнокультурное образование: сущность, структура содержания, проблемы совершенствования. А.</w:t>
      </w:r>
      <w:r>
        <w:rPr>
          <w:rFonts w:ascii="Times New Roman" w:hAnsi="Times New Roman"/>
          <w:sz w:val="28"/>
          <w:szCs w:val="28"/>
          <w:lang w:val="be-BY"/>
        </w:rPr>
        <w:t xml:space="preserve"> </w:t>
      </w:r>
      <w:r w:rsidRPr="004D4097">
        <w:rPr>
          <w:rFonts w:ascii="Times New Roman" w:hAnsi="Times New Roman"/>
          <w:sz w:val="28"/>
          <w:szCs w:val="28"/>
          <w:lang w:val="be-BY"/>
        </w:rPr>
        <w:t>Б. Афанасьева // Проблемы педагогики и психологии</w:t>
      </w:r>
      <w:r>
        <w:rPr>
          <w:rFonts w:ascii="Times New Roman" w:hAnsi="Times New Roman"/>
          <w:sz w:val="28"/>
          <w:szCs w:val="28"/>
          <w:lang w:val="be-BY"/>
        </w:rPr>
        <w:t>.</w:t>
      </w:r>
      <w:r w:rsidRPr="004D4097">
        <w:rPr>
          <w:rFonts w:ascii="Times New Roman" w:hAnsi="Times New Roman"/>
          <w:sz w:val="28"/>
          <w:szCs w:val="28"/>
          <w:lang w:val="be-BY"/>
        </w:rPr>
        <w:t xml:space="preserve"> </w:t>
      </w:r>
      <w:r>
        <w:rPr>
          <w:rFonts w:ascii="Times New Roman" w:hAnsi="Times New Roman"/>
          <w:sz w:val="28"/>
          <w:szCs w:val="28"/>
          <w:lang w:val="be-BY"/>
        </w:rPr>
        <w:t>–</w:t>
      </w:r>
      <w:r w:rsidRPr="004D4097">
        <w:rPr>
          <w:rFonts w:ascii="Times New Roman" w:hAnsi="Times New Roman"/>
          <w:sz w:val="28"/>
          <w:szCs w:val="28"/>
          <w:lang w:val="be-BY"/>
        </w:rPr>
        <w:t xml:space="preserve"> 2009</w:t>
      </w:r>
      <w:r>
        <w:rPr>
          <w:rFonts w:ascii="Times New Roman" w:hAnsi="Times New Roman"/>
          <w:sz w:val="28"/>
          <w:szCs w:val="28"/>
          <w:lang w:val="be-BY"/>
        </w:rPr>
        <w:t>. –</w:t>
      </w:r>
      <w:r w:rsidRPr="004D4097">
        <w:rPr>
          <w:rFonts w:ascii="Times New Roman" w:hAnsi="Times New Roman"/>
          <w:sz w:val="28"/>
          <w:szCs w:val="28"/>
          <w:lang w:val="be-BY"/>
        </w:rPr>
        <w:t xml:space="preserve"> № 3</w:t>
      </w:r>
      <w:r>
        <w:rPr>
          <w:rFonts w:ascii="Times New Roman" w:hAnsi="Times New Roman"/>
          <w:sz w:val="28"/>
          <w:szCs w:val="28"/>
          <w:lang w:val="be-BY"/>
        </w:rPr>
        <w:t>. –</w:t>
      </w:r>
      <w:r w:rsidRPr="004D4097">
        <w:rPr>
          <w:rFonts w:ascii="Times New Roman" w:hAnsi="Times New Roman"/>
          <w:sz w:val="28"/>
          <w:szCs w:val="28"/>
          <w:lang w:val="be-BY"/>
        </w:rPr>
        <w:t xml:space="preserve"> </w:t>
      </w:r>
      <w:r>
        <w:rPr>
          <w:rFonts w:ascii="Times New Roman" w:hAnsi="Times New Roman"/>
          <w:sz w:val="28"/>
          <w:szCs w:val="28"/>
          <w:lang w:val="be-BY"/>
        </w:rPr>
        <w:t>С</w:t>
      </w:r>
      <w:r w:rsidRPr="004D4097">
        <w:rPr>
          <w:rFonts w:ascii="Times New Roman" w:hAnsi="Times New Roman"/>
          <w:sz w:val="28"/>
          <w:szCs w:val="28"/>
          <w:lang w:val="be-BY"/>
        </w:rPr>
        <w:t>. 189-195.</w:t>
      </w:r>
    </w:p>
    <w:p w:rsidR="00982AEA" w:rsidRPr="004D4097" w:rsidRDefault="00982AEA" w:rsidP="00982AEA">
      <w:pPr>
        <w:autoSpaceDE w:val="0"/>
        <w:autoSpaceDN w:val="0"/>
        <w:adjustRightInd w:val="0"/>
        <w:spacing w:after="0" w:line="240" w:lineRule="auto"/>
        <w:ind w:firstLine="708"/>
        <w:jc w:val="both"/>
        <w:rPr>
          <w:rFonts w:ascii="Times New Roman" w:hAnsi="Times New Roman"/>
          <w:sz w:val="28"/>
          <w:szCs w:val="28"/>
          <w:lang w:val="be-BY"/>
        </w:rPr>
      </w:pPr>
      <w:r w:rsidRPr="004D4097">
        <w:rPr>
          <w:rFonts w:ascii="Times New Roman" w:hAnsi="Times New Roman"/>
          <w:sz w:val="28"/>
          <w:szCs w:val="28"/>
          <w:lang w:val="be-BY"/>
        </w:rPr>
        <w:t xml:space="preserve">2. </w:t>
      </w:r>
      <w:hyperlink r:id="rId9" w:history="1">
        <w:r w:rsidRPr="004D4097">
          <w:rPr>
            <w:rFonts w:ascii="Times New Roman" w:hAnsi="Times New Roman"/>
            <w:sz w:val="28"/>
            <w:szCs w:val="28"/>
            <w:lang w:val="be-BY"/>
          </w:rPr>
          <w:t>Мечковская</w:t>
        </w:r>
      </w:hyperlink>
      <w:r w:rsidRPr="004D4097">
        <w:rPr>
          <w:rFonts w:ascii="Times New Roman" w:hAnsi="Times New Roman"/>
          <w:sz w:val="28"/>
          <w:szCs w:val="28"/>
          <w:lang w:val="be-BY"/>
        </w:rPr>
        <w:t>,</w:t>
      </w:r>
      <w:r>
        <w:rPr>
          <w:rFonts w:ascii="Times New Roman" w:hAnsi="Times New Roman"/>
          <w:sz w:val="28"/>
          <w:szCs w:val="28"/>
          <w:lang w:val="be-BY"/>
        </w:rPr>
        <w:t xml:space="preserve"> </w:t>
      </w:r>
      <w:r w:rsidRPr="004D4097">
        <w:rPr>
          <w:rFonts w:ascii="Times New Roman" w:hAnsi="Times New Roman"/>
          <w:sz w:val="28"/>
          <w:szCs w:val="28"/>
          <w:lang w:val="be-BY"/>
        </w:rPr>
        <w:t>Н.</w:t>
      </w:r>
      <w:r>
        <w:rPr>
          <w:rFonts w:ascii="Times New Roman" w:hAnsi="Times New Roman"/>
          <w:sz w:val="28"/>
          <w:szCs w:val="28"/>
          <w:lang w:val="be-BY"/>
        </w:rPr>
        <w:t xml:space="preserve"> </w:t>
      </w:r>
      <w:r w:rsidRPr="004D4097">
        <w:rPr>
          <w:rFonts w:ascii="Times New Roman" w:hAnsi="Times New Roman"/>
          <w:sz w:val="28"/>
          <w:szCs w:val="28"/>
          <w:lang w:val="be-BY"/>
        </w:rPr>
        <w:t>Б.</w:t>
      </w:r>
      <w:r>
        <w:rPr>
          <w:rFonts w:ascii="Times New Roman" w:hAnsi="Times New Roman"/>
          <w:sz w:val="28"/>
          <w:szCs w:val="28"/>
          <w:lang w:val="be-BY"/>
        </w:rPr>
        <w:t xml:space="preserve"> </w:t>
      </w:r>
      <w:r w:rsidRPr="004D4097">
        <w:rPr>
          <w:rFonts w:ascii="Times New Roman" w:hAnsi="Times New Roman"/>
          <w:sz w:val="28"/>
          <w:szCs w:val="28"/>
          <w:lang w:val="be-BY"/>
        </w:rPr>
        <w:t xml:space="preserve">Почему в постсоветской Беларуси все меньше говорят на белорусском языке? / </w:t>
      </w:r>
      <w:hyperlink r:id="rId10" w:history="1">
        <w:r w:rsidRPr="004D4097">
          <w:rPr>
            <w:rFonts w:ascii="Times New Roman" w:hAnsi="Times New Roman"/>
            <w:sz w:val="28"/>
            <w:szCs w:val="28"/>
            <w:lang w:val="be-BY"/>
          </w:rPr>
          <w:t>Н.</w:t>
        </w:r>
        <w:r>
          <w:rPr>
            <w:rFonts w:ascii="Times New Roman" w:hAnsi="Times New Roman"/>
            <w:sz w:val="28"/>
            <w:szCs w:val="28"/>
            <w:lang w:val="be-BY"/>
          </w:rPr>
          <w:t xml:space="preserve"> </w:t>
        </w:r>
        <w:r w:rsidRPr="004D4097">
          <w:rPr>
            <w:rFonts w:ascii="Times New Roman" w:hAnsi="Times New Roman"/>
            <w:sz w:val="28"/>
            <w:szCs w:val="28"/>
            <w:lang w:val="be-BY"/>
          </w:rPr>
          <w:t>Б. Мечковская</w:t>
        </w:r>
      </w:hyperlink>
      <w:r>
        <w:rPr>
          <w:rFonts w:ascii="Times New Roman" w:hAnsi="Times New Roman"/>
          <w:sz w:val="28"/>
          <w:szCs w:val="28"/>
          <w:lang w:val="be-BY"/>
        </w:rPr>
        <w:t xml:space="preserve"> </w:t>
      </w:r>
      <w:r w:rsidRPr="004D4097">
        <w:rPr>
          <w:rFonts w:ascii="Times New Roman" w:hAnsi="Times New Roman"/>
          <w:sz w:val="28"/>
          <w:szCs w:val="28"/>
          <w:lang w:val="be-BY"/>
        </w:rPr>
        <w:t>//</w:t>
      </w:r>
      <w:r>
        <w:rPr>
          <w:rFonts w:ascii="Times New Roman" w:hAnsi="Times New Roman"/>
          <w:sz w:val="28"/>
          <w:szCs w:val="28"/>
          <w:lang w:val="be-BY"/>
        </w:rPr>
        <w:t xml:space="preserve"> </w:t>
      </w:r>
      <w:hyperlink r:id="rId11" w:history="1">
        <w:r w:rsidRPr="004D4097">
          <w:rPr>
            <w:rFonts w:ascii="Times New Roman" w:hAnsi="Times New Roman"/>
            <w:sz w:val="28"/>
            <w:szCs w:val="28"/>
            <w:lang w:val="be-BY"/>
          </w:rPr>
          <w:t>Неприкосновенный запас</w:t>
        </w:r>
      </w:hyperlink>
      <w:r w:rsidRPr="004D4097">
        <w:rPr>
          <w:rFonts w:ascii="Times New Roman" w:hAnsi="Times New Roman"/>
          <w:sz w:val="28"/>
          <w:szCs w:val="28"/>
          <w:lang w:val="be-BY"/>
        </w:rPr>
        <w:t xml:space="preserve">. </w:t>
      </w:r>
      <w:r>
        <w:rPr>
          <w:rFonts w:ascii="Times New Roman" w:hAnsi="Times New Roman"/>
          <w:sz w:val="28"/>
          <w:szCs w:val="28"/>
          <w:lang w:val="be-BY"/>
        </w:rPr>
        <w:t xml:space="preserve">– </w:t>
      </w:r>
      <w:hyperlink r:id="rId12" w:history="1">
        <w:r w:rsidRPr="004D4097">
          <w:rPr>
            <w:rFonts w:ascii="Times New Roman" w:hAnsi="Times New Roman"/>
            <w:sz w:val="28"/>
            <w:szCs w:val="28"/>
            <w:lang w:val="be-BY"/>
          </w:rPr>
          <w:t>2011</w:t>
        </w:r>
        <w:r>
          <w:rPr>
            <w:rFonts w:ascii="Times New Roman" w:hAnsi="Times New Roman"/>
            <w:sz w:val="28"/>
            <w:szCs w:val="28"/>
            <w:lang w:val="be-BY"/>
          </w:rPr>
          <w:t>. №</w:t>
        </w:r>
        <w:r w:rsidRPr="004D4097">
          <w:rPr>
            <w:rFonts w:ascii="Times New Roman" w:hAnsi="Times New Roman"/>
            <w:sz w:val="28"/>
            <w:szCs w:val="28"/>
            <w:lang w:val="be-BY"/>
          </w:rPr>
          <w:t xml:space="preserve"> 6</w:t>
        </w:r>
        <w:r>
          <w:rPr>
            <w:rFonts w:ascii="Times New Roman" w:hAnsi="Times New Roman"/>
            <w:sz w:val="28"/>
            <w:szCs w:val="28"/>
            <w:lang w:val="be-BY"/>
          </w:rPr>
          <w:t xml:space="preserve">. – С. </w:t>
        </w:r>
        <w:r w:rsidRPr="004D4097">
          <w:rPr>
            <w:rFonts w:ascii="Times New Roman" w:hAnsi="Times New Roman"/>
            <w:sz w:val="28"/>
            <w:szCs w:val="28"/>
            <w:lang w:val="be-BY"/>
          </w:rPr>
          <w:t>80</w:t>
        </w:r>
      </w:hyperlink>
      <w:r>
        <w:rPr>
          <w:rFonts w:ascii="Times New Roman" w:hAnsi="Times New Roman"/>
          <w:sz w:val="28"/>
          <w:szCs w:val="28"/>
          <w:lang w:val="be-BY"/>
        </w:rPr>
        <w:t>-83</w:t>
      </w:r>
      <w:r w:rsidRPr="004D4097">
        <w:rPr>
          <w:rFonts w:ascii="Times New Roman" w:hAnsi="Times New Roman"/>
          <w:sz w:val="28"/>
          <w:szCs w:val="28"/>
          <w:lang w:val="be-BY"/>
        </w:rPr>
        <w:t>.</w:t>
      </w:r>
    </w:p>
    <w:p w:rsidR="00982AEA" w:rsidRPr="004D4097" w:rsidRDefault="00982AEA" w:rsidP="00982AEA">
      <w:pPr>
        <w:pStyle w:val="ab"/>
        <w:ind w:firstLine="708"/>
        <w:jc w:val="both"/>
        <w:rPr>
          <w:rFonts w:ascii="Times New Roman" w:hAnsi="Times New Roman"/>
          <w:sz w:val="28"/>
          <w:szCs w:val="28"/>
          <w:lang w:val="be-BY"/>
        </w:rPr>
      </w:pPr>
      <w:r w:rsidRPr="004D4097">
        <w:rPr>
          <w:rFonts w:ascii="Times New Roman" w:hAnsi="Times New Roman"/>
          <w:sz w:val="28"/>
          <w:szCs w:val="28"/>
          <w:lang w:val="be-BY"/>
        </w:rPr>
        <w:t>3. Республика Беларусь – Европейский союз: проблемы</w:t>
      </w:r>
      <w:r>
        <w:rPr>
          <w:rFonts w:ascii="Times New Roman" w:hAnsi="Times New Roman"/>
          <w:sz w:val="28"/>
          <w:szCs w:val="28"/>
          <w:lang w:val="be-BY"/>
        </w:rPr>
        <w:t xml:space="preserve"> и перспективы партнерства / А. А. Коваленя [и др] под ред. Л. </w:t>
      </w:r>
      <w:r w:rsidRPr="004D4097">
        <w:rPr>
          <w:rFonts w:ascii="Times New Roman" w:hAnsi="Times New Roman"/>
          <w:sz w:val="28"/>
          <w:szCs w:val="28"/>
          <w:lang w:val="be-BY"/>
        </w:rPr>
        <w:t>Ф. Евменова. – Мн: Беларус</w:t>
      </w:r>
      <w:r>
        <w:rPr>
          <w:rFonts w:ascii="Times New Roman" w:hAnsi="Times New Roman"/>
          <w:sz w:val="28"/>
          <w:szCs w:val="28"/>
          <w:lang w:val="be-BY"/>
        </w:rPr>
        <w:t>кая</w:t>
      </w:r>
      <w:r w:rsidRPr="004D4097">
        <w:rPr>
          <w:rFonts w:ascii="Times New Roman" w:hAnsi="Times New Roman"/>
          <w:sz w:val="28"/>
          <w:szCs w:val="28"/>
          <w:lang w:val="be-BY"/>
        </w:rPr>
        <w:t xml:space="preserve"> навука, 2013. – 527 с.</w:t>
      </w:r>
    </w:p>
    <w:p w:rsidR="00982AEA" w:rsidRDefault="00982AEA" w:rsidP="00982AEA">
      <w:pPr>
        <w:spacing w:after="0" w:line="240" w:lineRule="auto"/>
        <w:ind w:firstLine="708"/>
        <w:jc w:val="both"/>
        <w:rPr>
          <w:rFonts w:ascii="Times New Roman" w:hAnsi="Times New Roman"/>
          <w:sz w:val="28"/>
          <w:szCs w:val="28"/>
          <w:lang w:val="be-BY"/>
        </w:rPr>
      </w:pPr>
    </w:p>
    <w:p w:rsidR="004B75EB" w:rsidRPr="0008730A" w:rsidRDefault="004B75EB">
      <w:pPr>
        <w:rPr>
          <w:lang w:val="be-BY"/>
        </w:rPr>
      </w:pPr>
    </w:p>
    <w:sectPr w:rsidR="004B75EB" w:rsidRPr="0008730A" w:rsidSect="000332AB">
      <w:footerReference w:type="defaul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F7" w:rsidRDefault="003F69F7" w:rsidP="000332AB">
      <w:pPr>
        <w:spacing w:after="0" w:line="240" w:lineRule="auto"/>
      </w:pPr>
      <w:r>
        <w:separator/>
      </w:r>
    </w:p>
  </w:endnote>
  <w:endnote w:type="continuationSeparator" w:id="0">
    <w:p w:rsidR="003F69F7" w:rsidRDefault="003F69F7" w:rsidP="00033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22438"/>
      <w:docPartObj>
        <w:docPartGallery w:val="Page Numbers (Bottom of Page)"/>
        <w:docPartUnique/>
      </w:docPartObj>
    </w:sdtPr>
    <w:sdtEndPr/>
    <w:sdtContent>
      <w:p w:rsidR="000332AB" w:rsidRDefault="000401BA">
        <w:pPr>
          <w:pStyle w:val="a7"/>
          <w:jc w:val="center"/>
        </w:pPr>
        <w:r>
          <w:fldChar w:fldCharType="begin"/>
        </w:r>
        <w:r>
          <w:instrText xml:space="preserve"> PAGE   \* MERGEFORMAT </w:instrText>
        </w:r>
        <w:r>
          <w:fldChar w:fldCharType="separate"/>
        </w:r>
        <w:r>
          <w:rPr>
            <w:noProof/>
          </w:rPr>
          <w:t>6</w:t>
        </w:r>
        <w:r>
          <w:rPr>
            <w:noProof/>
          </w:rPr>
          <w:fldChar w:fldCharType="end"/>
        </w:r>
      </w:p>
    </w:sdtContent>
  </w:sdt>
  <w:p w:rsidR="000332AB" w:rsidRDefault="000332A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F7" w:rsidRDefault="003F69F7" w:rsidP="000332AB">
      <w:pPr>
        <w:spacing w:after="0" w:line="240" w:lineRule="auto"/>
      </w:pPr>
      <w:r>
        <w:separator/>
      </w:r>
    </w:p>
  </w:footnote>
  <w:footnote w:type="continuationSeparator" w:id="0">
    <w:p w:rsidR="003F69F7" w:rsidRDefault="003F69F7" w:rsidP="00033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A1C"/>
    <w:multiLevelType w:val="hybridMultilevel"/>
    <w:tmpl w:val="0AE2C334"/>
    <w:lvl w:ilvl="0" w:tplc="D7F68E8C">
      <w:numFmt w:val="bullet"/>
      <w:lvlText w:val="–"/>
      <w:lvlJc w:val="left"/>
      <w:pPr>
        <w:ind w:left="72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730A"/>
    <w:rsid w:val="000332AB"/>
    <w:rsid w:val="000401BA"/>
    <w:rsid w:val="00047F50"/>
    <w:rsid w:val="00070737"/>
    <w:rsid w:val="0008730A"/>
    <w:rsid w:val="000F00F7"/>
    <w:rsid w:val="000F28D1"/>
    <w:rsid w:val="001405DC"/>
    <w:rsid w:val="001D132F"/>
    <w:rsid w:val="00210F63"/>
    <w:rsid w:val="002142A6"/>
    <w:rsid w:val="00224B72"/>
    <w:rsid w:val="0023611A"/>
    <w:rsid w:val="00290560"/>
    <w:rsid w:val="00394A52"/>
    <w:rsid w:val="003D4AE7"/>
    <w:rsid w:val="003D6ADE"/>
    <w:rsid w:val="003F69F7"/>
    <w:rsid w:val="00493413"/>
    <w:rsid w:val="004A65E3"/>
    <w:rsid w:val="004B75EB"/>
    <w:rsid w:val="004C2A49"/>
    <w:rsid w:val="004C30A9"/>
    <w:rsid w:val="004C344B"/>
    <w:rsid w:val="00506539"/>
    <w:rsid w:val="005141E0"/>
    <w:rsid w:val="00517B07"/>
    <w:rsid w:val="006603AD"/>
    <w:rsid w:val="0068341B"/>
    <w:rsid w:val="00690EF5"/>
    <w:rsid w:val="0069679A"/>
    <w:rsid w:val="007107E2"/>
    <w:rsid w:val="007318C6"/>
    <w:rsid w:val="00741A66"/>
    <w:rsid w:val="00777EB5"/>
    <w:rsid w:val="00795F01"/>
    <w:rsid w:val="007D44D2"/>
    <w:rsid w:val="007E446E"/>
    <w:rsid w:val="00830AC6"/>
    <w:rsid w:val="008A41AC"/>
    <w:rsid w:val="008E35EE"/>
    <w:rsid w:val="0094137D"/>
    <w:rsid w:val="00967411"/>
    <w:rsid w:val="009804C0"/>
    <w:rsid w:val="00982AEA"/>
    <w:rsid w:val="009F0FA3"/>
    <w:rsid w:val="00B259AE"/>
    <w:rsid w:val="00C41EED"/>
    <w:rsid w:val="00CE6823"/>
    <w:rsid w:val="00CF4167"/>
    <w:rsid w:val="00CF7A75"/>
    <w:rsid w:val="00D3733E"/>
    <w:rsid w:val="00D61967"/>
    <w:rsid w:val="00DE553F"/>
    <w:rsid w:val="00E1745D"/>
    <w:rsid w:val="00E213BA"/>
    <w:rsid w:val="00E73DA4"/>
    <w:rsid w:val="00E8300E"/>
    <w:rsid w:val="00EA2C47"/>
    <w:rsid w:val="00EC0E81"/>
    <w:rsid w:val="00F217DC"/>
    <w:rsid w:val="00F41F9C"/>
    <w:rsid w:val="00F94319"/>
    <w:rsid w:val="00FB2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3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730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B259AE"/>
    <w:rPr>
      <w:color w:val="0000FF" w:themeColor="hyperlink"/>
      <w:u w:val="single"/>
    </w:rPr>
  </w:style>
  <w:style w:type="paragraph" w:styleId="a5">
    <w:name w:val="header"/>
    <w:basedOn w:val="a"/>
    <w:link w:val="a6"/>
    <w:uiPriority w:val="99"/>
    <w:semiHidden/>
    <w:unhideWhenUsed/>
    <w:rsid w:val="000332A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332AB"/>
    <w:rPr>
      <w:rFonts w:ascii="Calibri" w:eastAsia="Calibri" w:hAnsi="Calibri" w:cs="Times New Roman"/>
    </w:rPr>
  </w:style>
  <w:style w:type="paragraph" w:styleId="a7">
    <w:name w:val="footer"/>
    <w:basedOn w:val="a"/>
    <w:link w:val="a8"/>
    <w:uiPriority w:val="99"/>
    <w:unhideWhenUsed/>
    <w:rsid w:val="000332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332AB"/>
    <w:rPr>
      <w:rFonts w:ascii="Calibri" w:eastAsia="Calibri" w:hAnsi="Calibri" w:cs="Times New Roman"/>
    </w:rPr>
  </w:style>
  <w:style w:type="paragraph" w:styleId="a9">
    <w:name w:val="List Paragraph"/>
    <w:basedOn w:val="a"/>
    <w:link w:val="aa"/>
    <w:uiPriority w:val="34"/>
    <w:qFormat/>
    <w:rsid w:val="000332AB"/>
    <w:pPr>
      <w:ind w:left="720"/>
      <w:contextualSpacing/>
    </w:pPr>
  </w:style>
  <w:style w:type="paragraph" w:styleId="ab">
    <w:name w:val="footnote text"/>
    <w:basedOn w:val="a"/>
    <w:link w:val="ac"/>
    <w:uiPriority w:val="99"/>
    <w:unhideWhenUsed/>
    <w:rsid w:val="00982AEA"/>
    <w:pPr>
      <w:spacing w:after="0" w:line="240" w:lineRule="auto"/>
    </w:pPr>
    <w:rPr>
      <w:sz w:val="20"/>
      <w:szCs w:val="20"/>
    </w:rPr>
  </w:style>
  <w:style w:type="character" w:customStyle="1" w:styleId="ac">
    <w:name w:val="Текст сноски Знак"/>
    <w:basedOn w:val="a0"/>
    <w:link w:val="ab"/>
    <w:uiPriority w:val="99"/>
    <w:rsid w:val="00982AEA"/>
    <w:rPr>
      <w:rFonts w:ascii="Calibri" w:eastAsia="Calibri" w:hAnsi="Calibri" w:cs="Times New Roman"/>
      <w:sz w:val="20"/>
      <w:szCs w:val="20"/>
    </w:rPr>
  </w:style>
  <w:style w:type="character" w:customStyle="1" w:styleId="aa">
    <w:name w:val="Абзац списка Знак"/>
    <w:link w:val="a9"/>
    <w:uiPriority w:val="34"/>
    <w:rsid w:val="004C344B"/>
    <w:rPr>
      <w:rFonts w:ascii="Calibri" w:eastAsia="Calibri" w:hAnsi="Calibri" w:cs="Times New Roman"/>
    </w:rPr>
  </w:style>
  <w:style w:type="paragraph" w:styleId="HTML">
    <w:name w:val="HTML Preformatted"/>
    <w:basedOn w:val="a"/>
    <w:link w:val="HTML0"/>
    <w:uiPriority w:val="99"/>
    <w:unhideWhenUsed/>
    <w:rsid w:val="00D3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3733E"/>
    <w:rPr>
      <w:rFonts w:ascii="Courier New" w:eastAsia="Times New Roman" w:hAnsi="Courier New" w:cs="Courier New"/>
      <w:sz w:val="20"/>
      <w:szCs w:val="20"/>
      <w:lang w:eastAsia="ru-RU"/>
    </w:rPr>
  </w:style>
  <w:style w:type="character" w:customStyle="1" w:styleId="y2iqfc">
    <w:name w:val="y2iqfc"/>
    <w:basedOn w:val="a0"/>
    <w:rsid w:val="00D37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ina230374@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gazines.russ.ru/nz/201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gazines.russ.ru/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agazines.russ.ru/authors/m/mechkovskaya" TargetMode="External"/><Relationship Id="rId4" Type="http://schemas.openxmlformats.org/officeDocument/2006/relationships/settings" Target="settings.xml"/><Relationship Id="rId9" Type="http://schemas.openxmlformats.org/officeDocument/2006/relationships/hyperlink" Target="http://magazines.russ.ru/authors/m/mechkovskay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2387</Words>
  <Characters>13612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Тадеушевна</dc:creator>
  <cp:lastModifiedBy>Kab_201_1</cp:lastModifiedBy>
  <cp:revision>45</cp:revision>
  <dcterms:created xsi:type="dcterms:W3CDTF">2021-09-28T15:00:00Z</dcterms:created>
  <dcterms:modified xsi:type="dcterms:W3CDTF">2021-10-14T11:58:00Z</dcterms:modified>
</cp:coreProperties>
</file>