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E0" w:rsidRDefault="002231E0" w:rsidP="002231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Мероприятия для </w:t>
      </w:r>
      <w:proofErr w:type="spellStart"/>
      <w:r>
        <w:rPr>
          <w:rFonts w:ascii="Times New Roman" w:hAnsi="Times New Roman"/>
          <w:sz w:val="28"/>
        </w:rPr>
        <w:t>обучаюшихся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10AE1">
        <w:rPr>
          <w:rFonts w:ascii="Times New Roman" w:hAnsi="Times New Roman"/>
          <w:sz w:val="28"/>
        </w:rPr>
        <w:t>на I ступени общего среднего образования</w:t>
      </w:r>
      <w:r w:rsidRPr="007C65CD">
        <w:rPr>
          <w:rFonts w:ascii="Times New Roman" w:hAnsi="Times New Roman"/>
          <w:sz w:val="28"/>
        </w:rPr>
        <w:t>.</w:t>
      </w:r>
    </w:p>
    <w:p w:rsidR="002231E0" w:rsidRPr="004006F7" w:rsidRDefault="002231E0" w:rsidP="002231E0">
      <w:pPr>
        <w:jc w:val="both"/>
        <w:rPr>
          <w:sz w:val="28"/>
          <w:szCs w:val="28"/>
        </w:rPr>
      </w:pPr>
      <w:r w:rsidRPr="00684E2A">
        <w:rPr>
          <w:sz w:val="24"/>
          <w:szCs w:val="28"/>
        </w:rPr>
        <w:t xml:space="preserve">Организуются педагогами совместно с детьми при участии родителей. Используется потенциал уроков белорусского языка и литературы, курса «Мая </w:t>
      </w:r>
      <w:proofErr w:type="spellStart"/>
      <w:r w:rsidRPr="00684E2A">
        <w:rPr>
          <w:sz w:val="24"/>
          <w:szCs w:val="28"/>
        </w:rPr>
        <w:t>Радз</w:t>
      </w:r>
      <w:proofErr w:type="spellEnd"/>
      <w:r w:rsidRPr="00684E2A">
        <w:rPr>
          <w:sz w:val="24"/>
          <w:szCs w:val="28"/>
          <w:lang w:val="be-BY"/>
        </w:rPr>
        <w:t>іма – Б</w:t>
      </w:r>
      <w:proofErr w:type="spellStart"/>
      <w:r w:rsidRPr="00684E2A">
        <w:rPr>
          <w:sz w:val="24"/>
          <w:szCs w:val="28"/>
        </w:rPr>
        <w:t>еларусь</w:t>
      </w:r>
      <w:proofErr w:type="spellEnd"/>
      <w:r w:rsidRPr="00684E2A">
        <w:rPr>
          <w:sz w:val="24"/>
          <w:szCs w:val="28"/>
        </w:rPr>
        <w:t xml:space="preserve">», различных внеклассных мероприятий. Проводится коллективное прослушивание </w:t>
      </w:r>
      <w:proofErr w:type="gramStart"/>
      <w:r w:rsidRPr="00684E2A">
        <w:rPr>
          <w:sz w:val="24"/>
          <w:szCs w:val="28"/>
        </w:rPr>
        <w:t>гимна  Республики</w:t>
      </w:r>
      <w:proofErr w:type="gramEnd"/>
      <w:r w:rsidRPr="00684E2A">
        <w:rPr>
          <w:sz w:val="24"/>
          <w:szCs w:val="28"/>
        </w:rPr>
        <w:t xml:space="preserve"> Беларусь, конкурсы рисунков по темам, связанным с государственными символами Республики Беларусь, историей их появления и пр. </w:t>
      </w:r>
    </w:p>
    <w:p w:rsidR="002231E0" w:rsidRDefault="002231E0" w:rsidP="002231E0">
      <w:pPr>
        <w:rPr>
          <w:rFonts w:ascii="Times New Roman" w:hAnsi="Times New Roman"/>
          <w:sz w:val="28"/>
        </w:rPr>
      </w:pPr>
    </w:p>
    <w:p w:rsidR="002231E0" w:rsidRDefault="002231E0" w:rsidP="002231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Мероприятия для </w:t>
      </w:r>
      <w:proofErr w:type="spellStart"/>
      <w:r>
        <w:rPr>
          <w:rFonts w:ascii="Times New Roman" w:hAnsi="Times New Roman"/>
          <w:sz w:val="28"/>
        </w:rPr>
        <w:t>обучаюшихся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10AE1">
        <w:rPr>
          <w:rFonts w:ascii="Times New Roman" w:hAnsi="Times New Roman"/>
          <w:sz w:val="28"/>
        </w:rPr>
        <w:t>на II ступени общего среднего образования</w:t>
      </w:r>
      <w:r w:rsidRPr="007C65CD">
        <w:rPr>
          <w:rFonts w:ascii="Times New Roman" w:hAnsi="Times New Roman"/>
          <w:sz w:val="28"/>
        </w:rPr>
        <w:t>.</w:t>
      </w:r>
    </w:p>
    <w:p w:rsidR="002231E0" w:rsidRPr="00684E2A" w:rsidRDefault="002231E0" w:rsidP="002231E0">
      <w:pPr>
        <w:jc w:val="both"/>
        <w:rPr>
          <w:sz w:val="24"/>
          <w:szCs w:val="28"/>
        </w:rPr>
      </w:pPr>
      <w:r w:rsidRPr="00684E2A">
        <w:rPr>
          <w:sz w:val="24"/>
          <w:szCs w:val="28"/>
        </w:rPr>
        <w:t xml:space="preserve">Проводятся циклы бесед, посвященных истории возникновения флага и герба, текста и музыки гимна Республики Беларусь; экскурсионная и туристская работа, встречи и беседы с местными жителями, старожилами, людьми, пользующимися уважением окружающих, участниками Великой Отечественной войны, военнослужащими, известными спортсменами. Организуется участие в праздниках и торжествах, исследовательская деятельность учащихся, занятия по нумизматике и бонистике (изучение и собирание монет и денежных знаков разных стран и эпох), филателии (изучение и собирание почтовых марок), фалеристике (изучение орденов, медалей, нагрудных знаков), </w:t>
      </w:r>
      <w:proofErr w:type="spellStart"/>
      <w:r w:rsidRPr="00684E2A">
        <w:rPr>
          <w:sz w:val="24"/>
          <w:szCs w:val="28"/>
        </w:rPr>
        <w:t>эмблематике</w:t>
      </w:r>
      <w:proofErr w:type="spellEnd"/>
      <w:r w:rsidRPr="00684E2A">
        <w:rPr>
          <w:sz w:val="24"/>
          <w:szCs w:val="28"/>
        </w:rPr>
        <w:t xml:space="preserve"> (изучение государственных эмблем, знаков отличия) и др.</w:t>
      </w:r>
    </w:p>
    <w:p w:rsidR="002231E0" w:rsidRDefault="002231E0" w:rsidP="002231E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Мероприятия для </w:t>
      </w:r>
      <w:proofErr w:type="spellStart"/>
      <w:r>
        <w:rPr>
          <w:rFonts w:ascii="Times New Roman" w:hAnsi="Times New Roman"/>
          <w:sz w:val="28"/>
        </w:rPr>
        <w:t>обучаюшихся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10AE1">
        <w:rPr>
          <w:rFonts w:ascii="Times New Roman" w:hAnsi="Times New Roman"/>
          <w:sz w:val="28"/>
        </w:rPr>
        <w:t>на III ступени общего среднего образования</w:t>
      </w:r>
      <w:r>
        <w:rPr>
          <w:rFonts w:ascii="Times New Roman" w:hAnsi="Times New Roman"/>
          <w:sz w:val="28"/>
        </w:rPr>
        <w:t>,</w:t>
      </w:r>
      <w:r w:rsidRPr="00210AE1">
        <w:rPr>
          <w:rFonts w:ascii="Times New Roman" w:hAnsi="Times New Roman"/>
          <w:sz w:val="28"/>
        </w:rPr>
        <w:t xml:space="preserve"> </w:t>
      </w:r>
      <w:r w:rsidRPr="007C65CD">
        <w:rPr>
          <w:rFonts w:ascii="Times New Roman" w:hAnsi="Times New Roman"/>
          <w:sz w:val="28"/>
        </w:rPr>
        <w:t>профессионально-технического, среднего специального и высшего образования</w:t>
      </w:r>
    </w:p>
    <w:p w:rsidR="002231E0" w:rsidRPr="00684E2A" w:rsidRDefault="002231E0" w:rsidP="002231E0">
      <w:pPr>
        <w:jc w:val="both"/>
        <w:rPr>
          <w:sz w:val="24"/>
          <w:szCs w:val="28"/>
        </w:rPr>
      </w:pPr>
      <w:r w:rsidRPr="00684E2A">
        <w:rPr>
          <w:sz w:val="24"/>
          <w:szCs w:val="28"/>
        </w:rPr>
        <w:t xml:space="preserve">Мероприятия организуются с использованием методик и технологий ценностно-ориентированной, ценностно-поисковой деятельности (деловая, ролевая игра, турнир ораторов, диспут, лекция-рассуждение, сократовская беседа, ток-шоу, эстафета мнений, открытая кафедра, открытый микрофон, философский стол, сочинение (эссе) – размышление). Проводятся серии бесед, конкурсов, викторин, тематически связанных с государственными символами, используется наглядный материал, мультимедийные презентации, видео- и </w:t>
      </w:r>
      <w:proofErr w:type="spellStart"/>
      <w:r w:rsidRPr="00684E2A">
        <w:rPr>
          <w:sz w:val="24"/>
          <w:szCs w:val="28"/>
        </w:rPr>
        <w:t>фонозаписи</w:t>
      </w:r>
      <w:proofErr w:type="spellEnd"/>
      <w:r w:rsidRPr="00684E2A">
        <w:rPr>
          <w:sz w:val="24"/>
          <w:szCs w:val="28"/>
        </w:rPr>
        <w:t>. Целесообразно в содержание бесед, классных (кураторских) и информационных часов включать факты и эпизоды, которые характеризуют отношение наших граждан, воинов, спортсменов к флагу, гербу и гимну страны. В организации данной работы следует взаимодействовать с молодежными общественными объединениями.</w:t>
      </w:r>
    </w:p>
    <w:p w:rsidR="00F849FA" w:rsidRDefault="00F849FA">
      <w:bookmarkStart w:id="0" w:name="_GoBack"/>
      <w:bookmarkEnd w:id="0"/>
    </w:p>
    <w:sectPr w:rsidR="00F849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0"/>
    <w:rsid w:val="002231E0"/>
    <w:rsid w:val="006548D4"/>
    <w:rsid w:val="00F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42A96-009E-4C2A-A95C-2E5D37AA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E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2020-09-11T08:49:00Z</dcterms:created>
  <dcterms:modified xsi:type="dcterms:W3CDTF">2020-09-11T08:50:00Z</dcterms:modified>
</cp:coreProperties>
</file>