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FA" w:rsidRPr="00CC71FA" w:rsidRDefault="00CC71FA" w:rsidP="00CC71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71FA">
        <w:rPr>
          <w:rFonts w:ascii="Times New Roman" w:eastAsia="Calibri" w:hAnsi="Times New Roman" w:cs="Times New Roman"/>
          <w:b/>
          <w:sz w:val="36"/>
          <w:szCs w:val="36"/>
          <w:u w:val="single"/>
        </w:rPr>
        <w:t>Секция «Белорусская литература»</w:t>
      </w:r>
    </w:p>
    <w:p w:rsidR="00CC71FA" w:rsidRDefault="00CC71FA" w:rsidP="00CC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1FA" w:rsidRPr="00CC71FA" w:rsidRDefault="00CC71FA" w:rsidP="00CC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C71FA" w:rsidRPr="00CC71FA" w:rsidRDefault="00CC71FA" w:rsidP="00CC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1FA">
        <w:rPr>
          <w:rFonts w:ascii="Times New Roman" w:eastAsia="Calibri" w:hAnsi="Times New Roman" w:cs="Times New Roman"/>
          <w:b/>
          <w:sz w:val="28"/>
          <w:szCs w:val="28"/>
        </w:rPr>
        <w:t>Состав жюри X</w:t>
      </w:r>
      <w:r w:rsidRPr="00CC71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C71F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</w:t>
      </w:r>
    </w:p>
    <w:p w:rsidR="00CC71FA" w:rsidRPr="00CC71FA" w:rsidRDefault="00CC71FA" w:rsidP="00CC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1FA">
        <w:rPr>
          <w:rFonts w:ascii="Times New Roman" w:eastAsia="Calibri" w:hAnsi="Times New Roman" w:cs="Times New Roman"/>
          <w:b/>
          <w:sz w:val="28"/>
          <w:szCs w:val="28"/>
        </w:rPr>
        <w:t xml:space="preserve">(конференции) исследовательских работ учащихся </w:t>
      </w:r>
    </w:p>
    <w:p w:rsidR="00CC71FA" w:rsidRPr="00CC71FA" w:rsidRDefault="00CC71FA" w:rsidP="00CC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1FA">
        <w:rPr>
          <w:rFonts w:ascii="Times New Roman" w:eastAsia="Calibri" w:hAnsi="Times New Roman" w:cs="Times New Roman"/>
          <w:b/>
          <w:sz w:val="28"/>
          <w:szCs w:val="28"/>
        </w:rPr>
        <w:t>«Хрустальная Альфа – 2023»</w:t>
      </w:r>
    </w:p>
    <w:p w:rsidR="00CC71FA" w:rsidRPr="00CC71FA" w:rsidRDefault="00CC71FA" w:rsidP="00CC71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CC71FA" w:rsidRPr="00CC71FA" w:rsidTr="00446824">
        <w:tc>
          <w:tcPr>
            <w:tcW w:w="568" w:type="dxa"/>
            <w:vAlign w:val="center"/>
          </w:tcPr>
          <w:p w:rsidR="00CC71FA" w:rsidRPr="00CC71FA" w:rsidRDefault="00CC71FA" w:rsidP="00CC71FA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CC71FA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CC71FA" w:rsidRPr="00CC71FA" w:rsidRDefault="00CC71FA" w:rsidP="00CC71FA">
            <w:pPr>
              <w:jc w:val="center"/>
              <w:rPr>
                <w:b/>
                <w:sz w:val="26"/>
                <w:szCs w:val="26"/>
              </w:rPr>
            </w:pPr>
            <w:r w:rsidRPr="00CC71FA">
              <w:rPr>
                <w:b/>
                <w:sz w:val="26"/>
                <w:szCs w:val="26"/>
              </w:rPr>
              <w:t>Ф.И.О.</w:t>
            </w:r>
          </w:p>
          <w:p w:rsidR="00CC71FA" w:rsidRPr="00CC71FA" w:rsidRDefault="00CC71FA" w:rsidP="00CC71FA">
            <w:pPr>
              <w:jc w:val="center"/>
              <w:rPr>
                <w:b/>
                <w:sz w:val="26"/>
                <w:szCs w:val="26"/>
              </w:rPr>
            </w:pPr>
            <w:r w:rsidRPr="00CC71FA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CC71FA" w:rsidRPr="00CC71FA" w:rsidRDefault="00CC71FA" w:rsidP="00CC71FA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CC71FA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CC71FA" w:rsidRPr="00CC71FA" w:rsidTr="00446824">
        <w:tc>
          <w:tcPr>
            <w:tcW w:w="568" w:type="dxa"/>
          </w:tcPr>
          <w:p w:rsidR="00CC71FA" w:rsidRPr="00CC71FA" w:rsidRDefault="00CC71FA" w:rsidP="00CC71FA">
            <w:pPr>
              <w:jc w:val="center"/>
              <w:rPr>
                <w:sz w:val="26"/>
                <w:szCs w:val="26"/>
                <w:lang w:eastAsia="be-BY"/>
              </w:rPr>
            </w:pPr>
            <w:r w:rsidRPr="00CC71FA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CC71FA" w:rsidRPr="00CC71FA" w:rsidRDefault="00CC71FA" w:rsidP="00446824">
            <w:pPr>
              <w:jc w:val="both"/>
              <w:rPr>
                <w:sz w:val="26"/>
                <w:szCs w:val="26"/>
              </w:rPr>
            </w:pPr>
            <w:r w:rsidRPr="00CC71FA">
              <w:rPr>
                <w:sz w:val="26"/>
                <w:szCs w:val="26"/>
              </w:rPr>
              <w:t xml:space="preserve">Козловский Руслан Константинович </w:t>
            </w:r>
          </w:p>
        </w:tc>
        <w:tc>
          <w:tcPr>
            <w:tcW w:w="6945" w:type="dxa"/>
          </w:tcPr>
          <w:p w:rsidR="00CC71FA" w:rsidRPr="00CC71FA" w:rsidRDefault="00CC71FA" w:rsidP="00CC71FA">
            <w:pPr>
              <w:jc w:val="both"/>
              <w:rPr>
                <w:sz w:val="26"/>
                <w:szCs w:val="26"/>
                <w:lang w:eastAsia="be-BY"/>
              </w:rPr>
            </w:pPr>
            <w:r w:rsidRPr="00CC71FA">
              <w:rPr>
                <w:sz w:val="26"/>
                <w:szCs w:val="26"/>
                <w:lang w:eastAsia="be-BY"/>
              </w:rPr>
              <w:t xml:space="preserve">Учреждение образования «Гродненский государственный университет имени Янки Купалы», </w:t>
            </w:r>
            <w:r>
              <w:rPr>
                <w:sz w:val="26"/>
                <w:szCs w:val="26"/>
                <w:lang w:eastAsia="be-BY"/>
              </w:rPr>
              <w:t>доцент</w:t>
            </w:r>
            <w:r w:rsidRPr="00CC71FA">
              <w:rPr>
                <w:sz w:val="26"/>
                <w:szCs w:val="26"/>
                <w:lang w:eastAsia="be-BY"/>
              </w:rPr>
              <w:t xml:space="preserve"> кафедры белорусской филологии</w:t>
            </w:r>
            <w:r w:rsidRPr="00CC71FA">
              <w:rPr>
                <w:sz w:val="26"/>
                <w:szCs w:val="26"/>
                <w:lang w:eastAsia="be-BY"/>
              </w:rPr>
              <w:t xml:space="preserve">, </w:t>
            </w:r>
            <w:r w:rsidRPr="00CC71FA">
              <w:rPr>
                <w:sz w:val="26"/>
                <w:szCs w:val="26"/>
                <w:lang w:eastAsia="be-BY"/>
              </w:rPr>
              <w:t>кандидат филологических наук</w:t>
            </w:r>
          </w:p>
        </w:tc>
      </w:tr>
      <w:tr w:rsidR="00CC71FA" w:rsidRPr="00CC71FA" w:rsidTr="00446824">
        <w:tc>
          <w:tcPr>
            <w:tcW w:w="568" w:type="dxa"/>
          </w:tcPr>
          <w:p w:rsidR="00CC71FA" w:rsidRPr="00CC71FA" w:rsidRDefault="00CC71FA" w:rsidP="00CC71FA">
            <w:pPr>
              <w:jc w:val="center"/>
              <w:rPr>
                <w:sz w:val="26"/>
                <w:szCs w:val="26"/>
                <w:lang w:eastAsia="be-BY"/>
              </w:rPr>
            </w:pPr>
            <w:r w:rsidRPr="00CC71FA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CC71FA" w:rsidRPr="00CC71FA" w:rsidRDefault="00CC71FA" w:rsidP="00446824">
            <w:pPr>
              <w:jc w:val="both"/>
              <w:rPr>
                <w:sz w:val="26"/>
                <w:szCs w:val="26"/>
              </w:rPr>
            </w:pPr>
            <w:proofErr w:type="spellStart"/>
            <w:r w:rsidRPr="00CC71FA">
              <w:rPr>
                <w:sz w:val="26"/>
                <w:szCs w:val="26"/>
              </w:rPr>
              <w:t>Сабуть</w:t>
            </w:r>
            <w:proofErr w:type="spellEnd"/>
            <w:r w:rsidRPr="00CC71FA">
              <w:rPr>
                <w:sz w:val="26"/>
                <w:szCs w:val="26"/>
              </w:rPr>
              <w:t xml:space="preserve"> Алина </w:t>
            </w:r>
            <w:proofErr w:type="spellStart"/>
            <w:r w:rsidRPr="00CC71FA">
              <w:rPr>
                <w:sz w:val="26"/>
                <w:szCs w:val="26"/>
              </w:rPr>
              <w:t>Эдмундовна</w:t>
            </w:r>
            <w:proofErr w:type="spellEnd"/>
          </w:p>
        </w:tc>
        <w:tc>
          <w:tcPr>
            <w:tcW w:w="6945" w:type="dxa"/>
          </w:tcPr>
          <w:p w:rsidR="00CC71FA" w:rsidRPr="00CC71FA" w:rsidRDefault="00CC71FA" w:rsidP="00CC71FA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 w:rsidRPr="00CC71FA">
              <w:rPr>
                <w:sz w:val="26"/>
                <w:szCs w:val="26"/>
                <w:lang w:eastAsia="be-BY"/>
              </w:rPr>
              <w:t xml:space="preserve">Учреждение образования «Гродненский государственный университет имени Янки Купалы», </w:t>
            </w:r>
            <w:r>
              <w:rPr>
                <w:sz w:val="26"/>
                <w:szCs w:val="26"/>
                <w:lang w:eastAsia="be-BY"/>
              </w:rPr>
              <w:t>доцент</w:t>
            </w:r>
            <w:r w:rsidRPr="00CC71FA">
              <w:rPr>
                <w:sz w:val="26"/>
                <w:szCs w:val="26"/>
                <w:lang w:eastAsia="be-BY"/>
              </w:rPr>
              <w:t xml:space="preserve"> кафедры белорусской филологии, кандидат филологических наук</w:t>
            </w:r>
          </w:p>
        </w:tc>
      </w:tr>
      <w:tr w:rsidR="00CC71FA" w:rsidRPr="00CC71FA" w:rsidTr="00446824">
        <w:tc>
          <w:tcPr>
            <w:tcW w:w="568" w:type="dxa"/>
          </w:tcPr>
          <w:p w:rsidR="00CC71FA" w:rsidRPr="00CC71FA" w:rsidRDefault="00CC71FA" w:rsidP="00CC71FA">
            <w:pPr>
              <w:jc w:val="center"/>
              <w:rPr>
                <w:sz w:val="26"/>
                <w:szCs w:val="26"/>
                <w:lang w:eastAsia="be-BY"/>
              </w:rPr>
            </w:pPr>
            <w:r w:rsidRPr="00CC71FA">
              <w:rPr>
                <w:sz w:val="26"/>
                <w:szCs w:val="26"/>
                <w:lang w:eastAsia="be-BY"/>
              </w:rPr>
              <w:t>6</w:t>
            </w:r>
          </w:p>
        </w:tc>
        <w:tc>
          <w:tcPr>
            <w:tcW w:w="3260" w:type="dxa"/>
          </w:tcPr>
          <w:p w:rsidR="00CC71FA" w:rsidRPr="00CC71FA" w:rsidRDefault="00CC71FA" w:rsidP="00446824">
            <w:pPr>
              <w:jc w:val="both"/>
              <w:rPr>
                <w:sz w:val="26"/>
                <w:szCs w:val="26"/>
              </w:rPr>
            </w:pPr>
            <w:r w:rsidRPr="00CC71FA">
              <w:rPr>
                <w:sz w:val="26"/>
                <w:szCs w:val="26"/>
              </w:rPr>
              <w:t>Тарасова Светлана</w:t>
            </w:r>
          </w:p>
          <w:p w:rsidR="00CC71FA" w:rsidRPr="00CC71FA" w:rsidRDefault="00CC71FA" w:rsidP="00446824">
            <w:pPr>
              <w:jc w:val="both"/>
              <w:rPr>
                <w:sz w:val="26"/>
                <w:szCs w:val="26"/>
              </w:rPr>
            </w:pPr>
            <w:r w:rsidRPr="00CC71FA">
              <w:rPr>
                <w:sz w:val="26"/>
                <w:szCs w:val="26"/>
              </w:rPr>
              <w:t>Николаевна</w:t>
            </w:r>
          </w:p>
        </w:tc>
        <w:tc>
          <w:tcPr>
            <w:tcW w:w="6945" w:type="dxa"/>
          </w:tcPr>
          <w:p w:rsidR="00CC71FA" w:rsidRPr="00CC71FA" w:rsidRDefault="00CC71FA" w:rsidP="00CC71FA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 w:rsidRPr="00CC71FA">
              <w:rPr>
                <w:sz w:val="26"/>
                <w:szCs w:val="26"/>
                <w:lang w:eastAsia="be-BY"/>
              </w:rPr>
              <w:t xml:space="preserve">Учреждение образования «Гродненский государственный университет имени Янки Купалы», </w:t>
            </w:r>
            <w:r>
              <w:rPr>
                <w:sz w:val="26"/>
                <w:szCs w:val="26"/>
                <w:lang w:eastAsia="be-BY"/>
              </w:rPr>
              <w:t xml:space="preserve">старший преподаватель </w:t>
            </w:r>
            <w:r w:rsidRPr="00CC71FA">
              <w:rPr>
                <w:sz w:val="26"/>
                <w:szCs w:val="26"/>
                <w:lang w:eastAsia="be-BY"/>
              </w:rPr>
              <w:t>кафедры белорусской филологии</w:t>
            </w:r>
          </w:p>
        </w:tc>
      </w:tr>
    </w:tbl>
    <w:p w:rsidR="00CC71FA" w:rsidRDefault="00CC71F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FA" w:rsidRDefault="00CC71F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 w:rsidR="0070549F">
        <w:rPr>
          <w:rFonts w:ascii="Times New Roman" w:hAnsi="Times New Roman" w:cs="Times New Roman"/>
          <w:b/>
          <w:sz w:val="28"/>
          <w:szCs w:val="28"/>
        </w:rPr>
        <w:t>участию в X</w:t>
      </w:r>
      <w:r w:rsidR="00DD2B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184DF4">
        <w:rPr>
          <w:rFonts w:ascii="Times New Roman" w:hAnsi="Times New Roman" w:cs="Times New Roman"/>
          <w:b/>
          <w:sz w:val="28"/>
          <w:szCs w:val="28"/>
        </w:rPr>
        <w:t>2</w:t>
      </w:r>
      <w:r w:rsidR="0070549F">
        <w:rPr>
          <w:rFonts w:ascii="Times New Roman" w:hAnsi="Times New Roman" w:cs="Times New Roman"/>
          <w:b/>
          <w:sz w:val="28"/>
          <w:szCs w:val="28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8E79EA" w:rsidRDefault="008E79EA" w:rsidP="00CC7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2127"/>
        <w:gridCol w:w="850"/>
        <w:gridCol w:w="2835"/>
      </w:tblGrid>
      <w:tr w:rsidR="00F12034" w:rsidRPr="00AE6A7E" w:rsidTr="00CC71FA">
        <w:tc>
          <w:tcPr>
            <w:tcW w:w="568" w:type="dxa"/>
          </w:tcPr>
          <w:p w:rsidR="00F12034" w:rsidRPr="00AE6A7E" w:rsidRDefault="00F12034" w:rsidP="0059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034" w:rsidRPr="00AE6A7E" w:rsidRDefault="00F12034" w:rsidP="0059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51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127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F12034" w:rsidRPr="00AE6A7E" w:rsidRDefault="00F12034" w:rsidP="0055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E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2C0A6C" w:rsidRPr="00AE6A7E" w:rsidTr="00CC71FA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5A0223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551" w:type="dxa"/>
          </w:tcPr>
          <w:p w:rsidR="002C0A6C" w:rsidRPr="00E31EEB" w:rsidRDefault="002C0A6C" w:rsidP="00E31EE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Паэтычнае ўвасабленне вобразу птушкі ў паэзіі Яўгеніі Янішчыц</w:t>
            </w:r>
          </w:p>
        </w:tc>
        <w:tc>
          <w:tcPr>
            <w:tcW w:w="2127" w:type="dxa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Шидловская Наталья Витальевна,</w:t>
            </w:r>
          </w:p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Колокова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Полина Тарасовна</w:t>
            </w:r>
          </w:p>
        </w:tc>
        <w:tc>
          <w:tcPr>
            <w:tcW w:w="850" w:type="dxa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2C0A6C" w:rsidRPr="00E31EEB" w:rsidRDefault="00394D65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26 имени А.Н.</w:t>
            </w:r>
            <w:r w:rsidR="00E31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Сивачева г. Гродно»</w:t>
            </w:r>
          </w:p>
        </w:tc>
      </w:tr>
      <w:tr w:rsidR="002C0A6C" w:rsidRPr="00AE6A7E" w:rsidTr="00CC71FA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753021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780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Ідэйна-эстэтычная функцыя вобразу сабакі ў апавядання</w:t>
            </w:r>
            <w:r w:rsidR="00394D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 беларускіх пісьменнікаў ХХ – 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пачатку ХХI стст.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Кончик </w:t>
            </w:r>
          </w:p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Милена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394D65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  <w:r w:rsidR="00394D65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33 имени Г.И.</w:t>
            </w:r>
            <w:r w:rsidR="00394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Обелевского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г. Гродно»</w:t>
            </w:r>
          </w:p>
        </w:tc>
      </w:tr>
      <w:tr w:rsidR="002C0A6C" w:rsidRPr="007D54EC" w:rsidTr="00CC71FA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753021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Прымхліцы са зборніка “Воранаўшчына ў легендах і паданнях”: адметнасць, спецыфіка, асаблівасц”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Сваробовіч Сандра Збігнеўна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4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394D65" w:rsidRDefault="002C0A6C" w:rsidP="00394D65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Канвелішская сярэдняя школа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C0A6C" w:rsidRPr="00AE6A7E" w:rsidTr="00CC71FA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Адметнасць выяўлення прыроднай прасторы ў паэтычнай форме хоку (на прыкладзе твораў японскіх і беларускіх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паэтаў)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Мацута </w:t>
            </w:r>
          </w:p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Юлія Андрэеўна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ГУО «Средняя школа </w:t>
            </w:r>
          </w:p>
          <w:p w:rsidR="002C0A6C" w:rsidRPr="00394D65" w:rsidRDefault="002C0A6C" w:rsidP="00E31EE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</w:pPr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№</w:t>
            </w:r>
            <w:r w:rsidR="00394D6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 1 г. </w:t>
            </w:r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Скиделя</w:t>
            </w:r>
            <w:r w:rsidR="00394D6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 xml:space="preserve"> имени В.Г. </w:t>
            </w:r>
            <w:proofErr w:type="spellStart"/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Пешко</w:t>
            </w:r>
            <w:proofErr w:type="spellEnd"/>
            <w:r w:rsidRPr="00E31E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BFCFD"/>
              </w:rPr>
              <w:t>»</w:t>
            </w:r>
          </w:p>
        </w:tc>
      </w:tr>
      <w:tr w:rsidR="002C0A6C" w:rsidRPr="00CB21BB" w:rsidTr="00CC71FA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5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Мастацкі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свет </w:t>
            </w:r>
            <w:proofErr w:type="gram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прыпевак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Гродзенскай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вобласці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Марчанкава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  <w:proofErr w:type="gram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Сяргееўна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CB21B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имени Т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1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Ларионовой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1BB" w:rsidRPr="00C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Pr="00CB2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0A6C" w:rsidRPr="00753021" w:rsidTr="00CC71FA">
        <w:trPr>
          <w:trHeight w:val="140"/>
        </w:trPr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Біяграфізм і жанравая разнастайнасць лірыкі Алены Руцкай – складнікі творчага партрэта паэткі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CB21B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Михасева</w:t>
            </w:r>
            <w:proofErr w:type="spellEnd"/>
            <w:r w:rsidRPr="00C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CB2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CB21B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2C0A6C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41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0A6C" w:rsidRPr="00E31EEB">
              <w:rPr>
                <w:rFonts w:ascii="Times New Roman" w:hAnsi="Times New Roman" w:cs="Times New Roman"/>
                <w:sz w:val="24"/>
                <w:szCs w:val="24"/>
              </w:rPr>
              <w:t>Кузнецова г. Гродно»</w:t>
            </w:r>
          </w:p>
        </w:tc>
      </w:tr>
      <w:tr w:rsidR="002C0A6C" w:rsidRPr="00AE6A7E" w:rsidTr="00CC71FA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F31F3F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2551" w:type="dxa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Мастацкі вобраз дажджу ў пункцірах Алеся Разанава (на прыкладзе зборніка “Такая і гэтакі: талакуе з маланкай дождж”)</w:t>
            </w:r>
          </w:p>
        </w:tc>
        <w:tc>
          <w:tcPr>
            <w:tcW w:w="2127" w:type="dxa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Дзмітрэнка Антон Уладзіміравіч</w:t>
            </w:r>
          </w:p>
        </w:tc>
        <w:tc>
          <w:tcPr>
            <w:tcW w:w="850" w:type="dxa"/>
          </w:tcPr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</w:tcPr>
          <w:p w:rsidR="002C0A6C" w:rsidRPr="00CB21BB" w:rsidRDefault="002C0A6C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ДУА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Доцішская сярэдняя школа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C0A6C" w:rsidRPr="00AE6A7E" w:rsidTr="00CC71FA">
        <w:tc>
          <w:tcPr>
            <w:tcW w:w="568" w:type="dxa"/>
          </w:tcPr>
          <w:p w:rsidR="002C0A6C" w:rsidRPr="00AE6A7E" w:rsidRDefault="002C0A6C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C0A6C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Берестовицкий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Канцэпт “</w:t>
            </w: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малая радзіма” ў лірыцы Мікалая Іваноўскага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Швед Александра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tabs>
                <w:tab w:val="left" w:pos="4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2C0A6C" w:rsidRPr="00E31EEB" w:rsidRDefault="002C0A6C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C" w:rsidRPr="00E31EEB" w:rsidRDefault="002C0A6C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Большеэйсмонтовская</w:t>
            </w:r>
            <w:proofErr w:type="spellEnd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4E3EC8" w:rsidRPr="00AE6A7E" w:rsidTr="00CC71FA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AE6A7E" w:rsidRDefault="00CB21BB" w:rsidP="00594C4D">
            <w:pPr>
              <w:tabs>
                <w:tab w:val="left" w:pos="449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Локус Нёмана ў паэзіі Дануты Бічэль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Дуброўшчык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Кацярына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Дзмітрыеўна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4E3EC8" w:rsidRPr="00E31EEB" w:rsidRDefault="00CB21BB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23 имени Ф.П.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Гудея</w:t>
            </w:r>
            <w:proofErr w:type="spellEnd"/>
          </w:p>
          <w:p w:rsidR="004E3EC8" w:rsidRPr="00E31EEB" w:rsidRDefault="00CB21BB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Гродно» </w:t>
            </w:r>
          </w:p>
        </w:tc>
      </w:tr>
      <w:tr w:rsidR="004E3EC8" w:rsidRPr="00C44637" w:rsidTr="00CC71FA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EC8" w:rsidRPr="00AE6A7E" w:rsidRDefault="00CB21BB" w:rsidP="00594C4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2551" w:type="dxa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Вобраз Францыска Скарыны ў вершах сучасных паэтаў </w:t>
            </w:r>
          </w:p>
        </w:tc>
        <w:tc>
          <w:tcPr>
            <w:tcW w:w="2127" w:type="dxa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Губко </w:t>
            </w:r>
          </w:p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Милана Владимировна</w:t>
            </w:r>
          </w:p>
        </w:tc>
        <w:tc>
          <w:tcPr>
            <w:tcW w:w="850" w:type="dxa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</w:p>
          <w:p w:rsidR="004E3EC8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41 имени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3EC8" w:rsidRPr="00E31EEB">
              <w:rPr>
                <w:rFonts w:ascii="Times New Roman" w:hAnsi="Times New Roman" w:cs="Times New Roman"/>
                <w:sz w:val="24"/>
                <w:szCs w:val="24"/>
              </w:rPr>
              <w:t>Кузнецова г. Гродно»</w:t>
            </w:r>
          </w:p>
        </w:tc>
      </w:tr>
      <w:tr w:rsidR="004E3EC8" w:rsidRPr="00C44637" w:rsidTr="00CC71FA">
        <w:tc>
          <w:tcPr>
            <w:tcW w:w="568" w:type="dxa"/>
          </w:tcPr>
          <w:p w:rsidR="004E3EC8" w:rsidRPr="00C44637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4E3EC8" w:rsidRPr="00AE6A7E" w:rsidRDefault="00CB21BB" w:rsidP="00594C4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Свислочский</w:t>
            </w:r>
          </w:p>
        </w:tc>
        <w:tc>
          <w:tcPr>
            <w:tcW w:w="2551" w:type="dxa"/>
            <w:shd w:val="clear" w:color="auto" w:fill="auto"/>
          </w:tcPr>
          <w:p w:rsidR="004E3EC8" w:rsidRPr="00E31EEB" w:rsidRDefault="004E3EC8" w:rsidP="00E31EEB">
            <w:pPr>
              <w:tabs>
                <w:tab w:val="left" w:pos="495"/>
              </w:tabs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Адметнасць кветкавай “палітры  вобразаў” у творчасці беларускіх паэтак Алаізы Пашкевіч і Дануты Бічэль-Загнетавай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именко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Порозовская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4E3EC8" w:rsidRPr="00AE6A7E" w:rsidTr="00CC71FA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AE6A7E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Ёсці такі жанр – прысвячэнне (Вершаванае прысвячэнне ў творчасці Анатоля Вярцінскага)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олядинский</w:t>
            </w:r>
            <w:proofErr w:type="spellEnd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Рогозницкая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4E3EC8" w:rsidRPr="00CB21BB" w:rsidTr="00CC71FA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724F57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pStyle w:val="a4"/>
              <w:rPr>
                <w:lang w:val="be-BY"/>
              </w:rPr>
            </w:pPr>
            <w:proofErr w:type="spellStart"/>
            <w:r w:rsidRPr="00E31EEB">
              <w:t>Параўнальны</w:t>
            </w:r>
            <w:proofErr w:type="spellEnd"/>
            <w:r w:rsidRPr="00E31EEB">
              <w:t xml:space="preserve"> </w:t>
            </w:r>
            <w:proofErr w:type="spellStart"/>
            <w:r w:rsidRPr="00E31EEB">
              <w:t>аналіз</w:t>
            </w:r>
            <w:proofErr w:type="spellEnd"/>
            <w:r w:rsidRPr="00E31EEB">
              <w:t xml:space="preserve"> </w:t>
            </w:r>
            <w:proofErr w:type="spellStart"/>
            <w:r w:rsidRPr="00E31EEB">
              <w:t>беларускай</w:t>
            </w:r>
            <w:proofErr w:type="spellEnd"/>
            <w:r w:rsidRPr="00E31EEB">
              <w:t xml:space="preserve"> і </w:t>
            </w:r>
            <w:proofErr w:type="spellStart"/>
            <w:r w:rsidRPr="00E31EEB">
              <w:t>нямецкай</w:t>
            </w:r>
            <w:proofErr w:type="spellEnd"/>
            <w:r w:rsidRPr="00E31EEB">
              <w:t xml:space="preserve"> </w:t>
            </w:r>
            <w:proofErr w:type="spellStart"/>
            <w:r w:rsidRPr="00E31EEB">
              <w:t>казкі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Хваль</w:t>
            </w:r>
            <w:proofErr w:type="spellEnd"/>
            <w:r w:rsidRPr="00E3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pStyle w:val="a4"/>
              <w:rPr>
                <w:lang w:val="be-BY"/>
              </w:rPr>
            </w:pPr>
            <w:r w:rsidRPr="00E31EEB">
              <w:t>ГУО</w:t>
            </w:r>
            <w:r w:rsidRPr="005554EC">
              <w:t xml:space="preserve"> «</w:t>
            </w:r>
            <w:r w:rsidRPr="00E31EEB">
              <w:t>Средняя</w:t>
            </w:r>
            <w:r w:rsidRPr="005554EC">
              <w:t xml:space="preserve"> </w:t>
            </w:r>
            <w:r w:rsidRPr="00E31EEB">
              <w:t>школа</w:t>
            </w:r>
            <w:r w:rsidRPr="005554EC">
              <w:t xml:space="preserve"> №</w:t>
            </w:r>
            <w:r w:rsidR="00CB21BB" w:rsidRPr="00CB21BB">
              <w:rPr>
                <w:lang w:val="en-US"/>
              </w:rPr>
              <w:t> </w:t>
            </w:r>
            <w:r w:rsidRPr="005554EC">
              <w:t xml:space="preserve">28 </w:t>
            </w:r>
            <w:r w:rsidRPr="00E31EEB">
              <w:t>имени</w:t>
            </w:r>
            <w:r w:rsidRPr="005554EC">
              <w:t xml:space="preserve"> </w:t>
            </w:r>
            <w:r w:rsidRPr="00E31EEB">
              <w:t>В</w:t>
            </w:r>
            <w:r w:rsidRPr="005554EC">
              <w:t>.</w:t>
            </w:r>
            <w:r w:rsidRPr="00E31EEB">
              <w:t>Д</w:t>
            </w:r>
            <w:r w:rsidRPr="005554EC">
              <w:t>.</w:t>
            </w:r>
            <w:r w:rsidR="00CB21BB" w:rsidRPr="00CB21BB">
              <w:rPr>
                <w:lang w:val="en-US"/>
              </w:rPr>
              <w:t> </w:t>
            </w:r>
            <w:r w:rsidRPr="00E31EEB">
              <w:t>Соколовского</w:t>
            </w:r>
            <w:r w:rsidRPr="005554EC">
              <w:t xml:space="preserve"> </w:t>
            </w:r>
            <w:r w:rsidRPr="00E31EEB">
              <w:t>г</w:t>
            </w:r>
            <w:r w:rsidRPr="005554EC">
              <w:t>.</w:t>
            </w:r>
            <w:r w:rsidR="00CB21BB" w:rsidRPr="00CB21BB">
              <w:rPr>
                <w:lang w:val="en-US"/>
              </w:rPr>
              <w:t> </w:t>
            </w:r>
            <w:r w:rsidRPr="00E31EEB">
              <w:t>Гродно</w:t>
            </w:r>
            <w:r w:rsidRPr="005554EC">
              <w:t>»</w:t>
            </w:r>
          </w:p>
        </w:tc>
      </w:tr>
      <w:tr w:rsidR="004E3EC8" w:rsidRPr="00724F57" w:rsidTr="00CC71FA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724F57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CB21BB" w:rsidP="00CB21B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Абавязак перад сумленнем і будучыняй </w:t>
            </w:r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(на прыкладзе вобразаў настаўнікаў Андрэя Лабановіча, пані Мар’і і Алеся Мароза)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CB21BB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Полина Евгеньевна,</w:t>
            </w:r>
          </w:p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«Средняя школа № 16 имени 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>Сухомбаева</w:t>
            </w:r>
            <w:proofErr w:type="spellEnd"/>
            <w:r w:rsidR="00CB2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 </w:t>
            </w:r>
            <w:r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4E3EC8" w:rsidRPr="00AE6A7E" w:rsidTr="00CC71FA">
        <w:tc>
          <w:tcPr>
            <w:tcW w:w="568" w:type="dxa"/>
          </w:tcPr>
          <w:p w:rsidR="004E3EC8" w:rsidRPr="00AE6A7E" w:rsidRDefault="004E3EC8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4E3EC8" w:rsidRPr="00724F57" w:rsidRDefault="00CB21BB" w:rsidP="00594C4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Вобраз слова у лірыцы Дануты Бічэль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Марцевіч </w:t>
            </w:r>
          </w:p>
          <w:p w:rsidR="004E3EC8" w:rsidRPr="00E31EEB" w:rsidRDefault="004E3EC8" w:rsidP="00E3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E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Аліна Валер’еўна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4E3EC8" w:rsidP="00E3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1EE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C8" w:rsidRPr="00E31EEB" w:rsidRDefault="006F7272" w:rsidP="00E3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>Ёдковская</w:t>
            </w:r>
            <w:proofErr w:type="spellEnd"/>
            <w:r w:rsidR="004E3EC8" w:rsidRPr="00E3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</w:tbl>
    <w:p w:rsidR="00EF7A7E" w:rsidRPr="00667688" w:rsidRDefault="00EF7A7E" w:rsidP="00EF7A7E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EF7A7E" w:rsidRPr="00667688" w:rsidSect="00CC71F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961F7"/>
    <w:rsid w:val="000A702B"/>
    <w:rsid w:val="001675CB"/>
    <w:rsid w:val="00184DF4"/>
    <w:rsid w:val="00196271"/>
    <w:rsid w:val="001D3CEC"/>
    <w:rsid w:val="00227D7F"/>
    <w:rsid w:val="00254A06"/>
    <w:rsid w:val="002710F0"/>
    <w:rsid w:val="002C0A6C"/>
    <w:rsid w:val="002D03D1"/>
    <w:rsid w:val="002E741C"/>
    <w:rsid w:val="0031679A"/>
    <w:rsid w:val="003260FE"/>
    <w:rsid w:val="00383BB6"/>
    <w:rsid w:val="00394D65"/>
    <w:rsid w:val="003A10A0"/>
    <w:rsid w:val="003C271E"/>
    <w:rsid w:val="003C655C"/>
    <w:rsid w:val="00405478"/>
    <w:rsid w:val="00411F33"/>
    <w:rsid w:val="00475224"/>
    <w:rsid w:val="004E3EC8"/>
    <w:rsid w:val="005554EC"/>
    <w:rsid w:val="00594C4D"/>
    <w:rsid w:val="005A0223"/>
    <w:rsid w:val="005B5B91"/>
    <w:rsid w:val="00646951"/>
    <w:rsid w:val="00667688"/>
    <w:rsid w:val="006C205D"/>
    <w:rsid w:val="006E54B0"/>
    <w:rsid w:val="006F7272"/>
    <w:rsid w:val="0070549F"/>
    <w:rsid w:val="00722E06"/>
    <w:rsid w:val="00724F57"/>
    <w:rsid w:val="0072503C"/>
    <w:rsid w:val="00731631"/>
    <w:rsid w:val="0074208D"/>
    <w:rsid w:val="00753021"/>
    <w:rsid w:val="00786959"/>
    <w:rsid w:val="007B6BEE"/>
    <w:rsid w:val="007D54EC"/>
    <w:rsid w:val="007E15EE"/>
    <w:rsid w:val="007F14DF"/>
    <w:rsid w:val="008129E1"/>
    <w:rsid w:val="0083001A"/>
    <w:rsid w:val="008A597A"/>
    <w:rsid w:val="008E79EA"/>
    <w:rsid w:val="00901EB3"/>
    <w:rsid w:val="00977C6E"/>
    <w:rsid w:val="009F3A2A"/>
    <w:rsid w:val="00AA26BC"/>
    <w:rsid w:val="00AB1F2A"/>
    <w:rsid w:val="00AE6A7E"/>
    <w:rsid w:val="00C345D0"/>
    <w:rsid w:val="00C44637"/>
    <w:rsid w:val="00C560D8"/>
    <w:rsid w:val="00C626F3"/>
    <w:rsid w:val="00C67743"/>
    <w:rsid w:val="00CB21BB"/>
    <w:rsid w:val="00CC71FA"/>
    <w:rsid w:val="00CF6C09"/>
    <w:rsid w:val="00D36033"/>
    <w:rsid w:val="00D971D3"/>
    <w:rsid w:val="00DC44DC"/>
    <w:rsid w:val="00DD2BAA"/>
    <w:rsid w:val="00DD5653"/>
    <w:rsid w:val="00E31EEB"/>
    <w:rsid w:val="00E36B7D"/>
    <w:rsid w:val="00E4537B"/>
    <w:rsid w:val="00E77F77"/>
    <w:rsid w:val="00EC6D00"/>
    <w:rsid w:val="00EF7A7E"/>
    <w:rsid w:val="00F12034"/>
    <w:rsid w:val="00F31F3F"/>
    <w:rsid w:val="00F405F5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CC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CC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Kab_244_5</cp:lastModifiedBy>
  <cp:revision>46</cp:revision>
  <cp:lastPrinted>2021-11-03T13:13:00Z</cp:lastPrinted>
  <dcterms:created xsi:type="dcterms:W3CDTF">2018-10-17T09:12:00Z</dcterms:created>
  <dcterms:modified xsi:type="dcterms:W3CDTF">2023-10-26T13:10:00Z</dcterms:modified>
</cp:coreProperties>
</file>