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D1B" w:rsidRPr="00B6214F" w:rsidRDefault="008E3D1B" w:rsidP="00037AE2">
      <w:pPr>
        <w:tabs>
          <w:tab w:val="left" w:pos="2460"/>
        </w:tabs>
        <w:spacing w:after="160" w:line="259" w:lineRule="auto"/>
        <w:jc w:val="right"/>
        <w:rPr>
          <w:b/>
          <w:sz w:val="30"/>
          <w:szCs w:val="30"/>
        </w:rPr>
      </w:pPr>
      <w:r w:rsidRPr="00B6214F">
        <w:rPr>
          <w:b/>
          <w:sz w:val="30"/>
          <w:szCs w:val="30"/>
        </w:rPr>
        <w:t>Ф 02-003</w:t>
      </w:r>
    </w:p>
    <w:p w:rsidR="008E3D1B" w:rsidRPr="00B6214F" w:rsidRDefault="008E3D1B" w:rsidP="008E3D1B">
      <w:pPr>
        <w:jc w:val="right"/>
        <w:rPr>
          <w:b/>
          <w:sz w:val="30"/>
          <w:szCs w:val="30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731"/>
        <w:gridCol w:w="196"/>
        <w:gridCol w:w="4927"/>
      </w:tblGrid>
      <w:tr w:rsidR="00037AE2" w:rsidRPr="00E44259" w:rsidTr="00A544A5">
        <w:tc>
          <w:tcPr>
            <w:tcW w:w="4731" w:type="dxa"/>
            <w:shd w:val="clear" w:color="auto" w:fill="auto"/>
          </w:tcPr>
          <w:p w:rsidR="00037AE2" w:rsidRPr="00264356" w:rsidRDefault="00037AE2" w:rsidP="00A544A5">
            <w:pPr>
              <w:pStyle w:val="a8"/>
              <w:spacing w:line="280" w:lineRule="exact"/>
              <w:rPr>
                <w:sz w:val="30"/>
                <w:szCs w:val="30"/>
              </w:rPr>
            </w:pPr>
            <w:r w:rsidRPr="00264356">
              <w:rPr>
                <w:sz w:val="30"/>
                <w:szCs w:val="30"/>
              </w:rPr>
              <w:t xml:space="preserve">Государственное учреждение </w:t>
            </w:r>
          </w:p>
          <w:p w:rsidR="00037AE2" w:rsidRPr="00264356" w:rsidRDefault="00037AE2" w:rsidP="00A544A5">
            <w:pPr>
              <w:pStyle w:val="a8"/>
              <w:spacing w:line="280" w:lineRule="exact"/>
              <w:rPr>
                <w:sz w:val="30"/>
                <w:szCs w:val="30"/>
              </w:rPr>
            </w:pPr>
            <w:r w:rsidRPr="00264356">
              <w:rPr>
                <w:sz w:val="30"/>
                <w:szCs w:val="30"/>
              </w:rPr>
              <w:t>образования «Гродненский областной институт развития образования»</w:t>
            </w:r>
          </w:p>
          <w:p w:rsidR="00037AE2" w:rsidRPr="00E44259" w:rsidRDefault="00037AE2" w:rsidP="00A544A5">
            <w:pPr>
              <w:pStyle w:val="a8"/>
              <w:spacing w:line="280" w:lineRule="exact"/>
            </w:pPr>
          </w:p>
        </w:tc>
        <w:tc>
          <w:tcPr>
            <w:tcW w:w="5016" w:type="dxa"/>
            <w:gridSpan w:val="2"/>
            <w:shd w:val="clear" w:color="auto" w:fill="auto"/>
          </w:tcPr>
          <w:p w:rsidR="00037AE2" w:rsidRPr="00264356" w:rsidRDefault="00037AE2" w:rsidP="00A544A5">
            <w:pPr>
              <w:pStyle w:val="a8"/>
              <w:spacing w:line="280" w:lineRule="exact"/>
              <w:rPr>
                <w:sz w:val="30"/>
                <w:szCs w:val="30"/>
              </w:rPr>
            </w:pPr>
            <w:r w:rsidRPr="00264356">
              <w:rPr>
                <w:sz w:val="30"/>
                <w:szCs w:val="30"/>
              </w:rPr>
              <w:t xml:space="preserve">Гродненская епархия </w:t>
            </w:r>
          </w:p>
          <w:p w:rsidR="00037AE2" w:rsidRDefault="00037AE2" w:rsidP="00A544A5">
            <w:pPr>
              <w:pStyle w:val="a8"/>
              <w:spacing w:line="280" w:lineRule="exact"/>
              <w:rPr>
                <w:sz w:val="30"/>
                <w:szCs w:val="30"/>
              </w:rPr>
            </w:pPr>
            <w:r w:rsidRPr="00264356">
              <w:rPr>
                <w:sz w:val="30"/>
                <w:szCs w:val="30"/>
              </w:rPr>
              <w:t xml:space="preserve">Белорусской Православной </w:t>
            </w:r>
          </w:p>
          <w:p w:rsidR="00037AE2" w:rsidRPr="00E44259" w:rsidRDefault="00037AE2" w:rsidP="00A544A5">
            <w:pPr>
              <w:pStyle w:val="a8"/>
              <w:spacing w:line="280" w:lineRule="exact"/>
            </w:pPr>
            <w:r w:rsidRPr="00264356">
              <w:rPr>
                <w:sz w:val="30"/>
                <w:szCs w:val="30"/>
              </w:rPr>
              <w:t>Церкви</w:t>
            </w:r>
          </w:p>
        </w:tc>
      </w:tr>
      <w:tr w:rsidR="00037AE2" w:rsidRPr="00E44259" w:rsidTr="00A544A5">
        <w:tc>
          <w:tcPr>
            <w:tcW w:w="4731" w:type="dxa"/>
            <w:shd w:val="clear" w:color="auto" w:fill="auto"/>
          </w:tcPr>
          <w:p w:rsidR="00037AE2" w:rsidRPr="00BF3B36" w:rsidRDefault="00037AE2" w:rsidP="00A544A5">
            <w:pPr>
              <w:tabs>
                <w:tab w:val="left" w:pos="5580"/>
              </w:tabs>
              <w:spacing w:line="280" w:lineRule="exact"/>
              <w:ind w:left="175"/>
              <w:jc w:val="both"/>
              <w:rPr>
                <w:sz w:val="30"/>
                <w:szCs w:val="30"/>
              </w:rPr>
            </w:pPr>
            <w:r w:rsidRPr="00BF3B36">
              <w:rPr>
                <w:sz w:val="30"/>
                <w:szCs w:val="30"/>
              </w:rPr>
              <w:t>УТВЕРЖДАЮ</w:t>
            </w:r>
          </w:p>
          <w:p w:rsidR="00037AE2" w:rsidRPr="00BF3B36" w:rsidRDefault="00037AE2" w:rsidP="00A544A5">
            <w:pPr>
              <w:tabs>
                <w:tab w:val="left" w:pos="5580"/>
              </w:tabs>
              <w:spacing w:line="120" w:lineRule="exact"/>
              <w:ind w:left="175"/>
              <w:jc w:val="both"/>
              <w:rPr>
                <w:sz w:val="30"/>
                <w:szCs w:val="30"/>
              </w:rPr>
            </w:pPr>
          </w:p>
          <w:p w:rsidR="00037AE2" w:rsidRPr="00BF3B36" w:rsidRDefault="00037AE2" w:rsidP="00A544A5">
            <w:pPr>
              <w:tabs>
                <w:tab w:val="left" w:pos="5580"/>
              </w:tabs>
              <w:spacing w:line="280" w:lineRule="exact"/>
              <w:ind w:left="175"/>
              <w:jc w:val="both"/>
              <w:rPr>
                <w:sz w:val="30"/>
                <w:szCs w:val="30"/>
              </w:rPr>
            </w:pPr>
            <w:r w:rsidRPr="00BF3B36">
              <w:rPr>
                <w:sz w:val="30"/>
                <w:szCs w:val="30"/>
              </w:rPr>
              <w:t>Ректор</w:t>
            </w:r>
            <w:r>
              <w:rPr>
                <w:sz w:val="30"/>
                <w:szCs w:val="30"/>
              </w:rPr>
              <w:t xml:space="preserve"> института</w:t>
            </w:r>
          </w:p>
          <w:p w:rsidR="00037AE2" w:rsidRPr="00BF3B36" w:rsidRDefault="00037AE2" w:rsidP="00A544A5">
            <w:pPr>
              <w:tabs>
                <w:tab w:val="left" w:pos="5580"/>
              </w:tabs>
              <w:spacing w:line="120" w:lineRule="exact"/>
              <w:ind w:left="175"/>
              <w:jc w:val="both"/>
              <w:rPr>
                <w:sz w:val="30"/>
                <w:szCs w:val="30"/>
              </w:rPr>
            </w:pPr>
          </w:p>
          <w:p w:rsidR="00037AE2" w:rsidRDefault="00037AE2" w:rsidP="00A544A5">
            <w:pPr>
              <w:tabs>
                <w:tab w:val="left" w:pos="5580"/>
              </w:tabs>
              <w:spacing w:line="280" w:lineRule="exact"/>
              <w:ind w:left="175"/>
              <w:jc w:val="both"/>
              <w:rPr>
                <w:sz w:val="30"/>
                <w:szCs w:val="30"/>
              </w:rPr>
            </w:pPr>
            <w:r w:rsidRPr="00BF3B36">
              <w:rPr>
                <w:sz w:val="30"/>
                <w:szCs w:val="30"/>
              </w:rPr>
              <w:t xml:space="preserve">                           </w:t>
            </w:r>
            <w:proofErr w:type="spellStart"/>
            <w:r>
              <w:rPr>
                <w:sz w:val="30"/>
                <w:szCs w:val="30"/>
              </w:rPr>
              <w:t>С.А.Сергейко</w:t>
            </w:r>
            <w:proofErr w:type="spellEnd"/>
          </w:p>
          <w:p w:rsidR="00037AE2" w:rsidRDefault="00037AE2" w:rsidP="00A544A5">
            <w:pPr>
              <w:tabs>
                <w:tab w:val="left" w:pos="5580"/>
              </w:tabs>
              <w:spacing w:line="120" w:lineRule="exact"/>
              <w:ind w:left="175"/>
              <w:jc w:val="both"/>
              <w:rPr>
                <w:sz w:val="30"/>
                <w:szCs w:val="30"/>
              </w:rPr>
            </w:pPr>
          </w:p>
          <w:p w:rsidR="00037AE2" w:rsidRDefault="00037AE2" w:rsidP="00A544A5">
            <w:pPr>
              <w:pStyle w:val="a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2025</w:t>
            </w:r>
          </w:p>
          <w:p w:rsidR="00037AE2" w:rsidRDefault="00037AE2" w:rsidP="00A544A5">
            <w:pPr>
              <w:pStyle w:val="a8"/>
              <w:rPr>
                <w:sz w:val="30"/>
                <w:szCs w:val="30"/>
              </w:rPr>
            </w:pPr>
          </w:p>
          <w:p w:rsidR="00037AE2" w:rsidRPr="00264356" w:rsidRDefault="00037AE2" w:rsidP="00A544A5">
            <w:pPr>
              <w:pStyle w:val="a8"/>
              <w:rPr>
                <w:sz w:val="30"/>
                <w:szCs w:val="30"/>
              </w:rPr>
            </w:pPr>
          </w:p>
        </w:tc>
        <w:tc>
          <w:tcPr>
            <w:tcW w:w="5016" w:type="dxa"/>
            <w:gridSpan w:val="2"/>
            <w:shd w:val="clear" w:color="auto" w:fill="auto"/>
          </w:tcPr>
          <w:p w:rsidR="00037AE2" w:rsidRPr="00BF3B36" w:rsidRDefault="00037AE2" w:rsidP="00A544A5">
            <w:pPr>
              <w:tabs>
                <w:tab w:val="left" w:pos="5580"/>
              </w:tabs>
              <w:spacing w:line="280" w:lineRule="exact"/>
              <w:ind w:left="175"/>
              <w:jc w:val="both"/>
              <w:rPr>
                <w:sz w:val="30"/>
                <w:szCs w:val="30"/>
              </w:rPr>
            </w:pPr>
            <w:r w:rsidRPr="00BF3B36">
              <w:rPr>
                <w:sz w:val="30"/>
                <w:szCs w:val="30"/>
              </w:rPr>
              <w:t>УТВЕРЖДАЮ</w:t>
            </w:r>
          </w:p>
          <w:p w:rsidR="00037AE2" w:rsidRPr="00BF3B36" w:rsidRDefault="00037AE2" w:rsidP="00A544A5">
            <w:pPr>
              <w:tabs>
                <w:tab w:val="left" w:pos="5580"/>
              </w:tabs>
              <w:spacing w:line="120" w:lineRule="exact"/>
              <w:ind w:left="175"/>
              <w:jc w:val="both"/>
              <w:rPr>
                <w:sz w:val="30"/>
                <w:szCs w:val="30"/>
              </w:rPr>
            </w:pPr>
          </w:p>
          <w:p w:rsidR="00037AE2" w:rsidRPr="00264356" w:rsidRDefault="00037AE2" w:rsidP="00A544A5">
            <w:pPr>
              <w:pStyle w:val="a8"/>
              <w:rPr>
                <w:sz w:val="30"/>
                <w:szCs w:val="30"/>
              </w:rPr>
            </w:pPr>
            <w:r w:rsidRPr="00264356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                               </w:t>
            </w:r>
            <w:proofErr w:type="spellStart"/>
            <w:r w:rsidRPr="00264356">
              <w:rPr>
                <w:sz w:val="30"/>
                <w:szCs w:val="30"/>
              </w:rPr>
              <w:t>Д.В.Доронин</w:t>
            </w:r>
            <w:proofErr w:type="spellEnd"/>
          </w:p>
          <w:p w:rsidR="00037AE2" w:rsidRPr="00264356" w:rsidRDefault="00037AE2" w:rsidP="00A544A5">
            <w:pPr>
              <w:pStyle w:val="a8"/>
              <w:spacing w:line="280" w:lineRule="exact"/>
              <w:rPr>
                <w:sz w:val="30"/>
                <w:szCs w:val="30"/>
              </w:rPr>
            </w:pPr>
            <w:r w:rsidRPr="00264356">
              <w:rPr>
                <w:sz w:val="30"/>
                <w:szCs w:val="30"/>
              </w:rPr>
              <w:t>архиепископ Гродненский и Волковысский</w:t>
            </w:r>
          </w:p>
          <w:p w:rsidR="00037AE2" w:rsidRDefault="00037AE2" w:rsidP="00A544A5">
            <w:pPr>
              <w:tabs>
                <w:tab w:val="left" w:pos="5580"/>
              </w:tabs>
              <w:spacing w:line="120" w:lineRule="exact"/>
              <w:ind w:left="175"/>
              <w:jc w:val="both"/>
              <w:rPr>
                <w:sz w:val="30"/>
                <w:szCs w:val="30"/>
              </w:rPr>
            </w:pPr>
          </w:p>
          <w:p w:rsidR="00037AE2" w:rsidRPr="00264356" w:rsidRDefault="00037AE2" w:rsidP="00A544A5">
            <w:pPr>
              <w:pStyle w:val="a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2025</w:t>
            </w:r>
          </w:p>
        </w:tc>
      </w:tr>
      <w:tr w:rsidR="00037AE2" w:rsidRPr="00E44259" w:rsidTr="00A544A5">
        <w:trPr>
          <w:trHeight w:val="974"/>
        </w:trPr>
        <w:tc>
          <w:tcPr>
            <w:tcW w:w="4731" w:type="dxa"/>
            <w:shd w:val="clear" w:color="auto" w:fill="auto"/>
          </w:tcPr>
          <w:p w:rsidR="00037AE2" w:rsidRPr="00264356" w:rsidRDefault="00037AE2" w:rsidP="00A544A5">
            <w:pPr>
              <w:pStyle w:val="a8"/>
              <w:spacing w:line="280" w:lineRule="exact"/>
              <w:rPr>
                <w:sz w:val="30"/>
                <w:szCs w:val="30"/>
              </w:rPr>
            </w:pPr>
            <w:proofErr w:type="spellStart"/>
            <w:r w:rsidRPr="00264356">
              <w:rPr>
                <w:sz w:val="30"/>
                <w:szCs w:val="30"/>
              </w:rPr>
              <w:t>Новогрудская</w:t>
            </w:r>
            <w:proofErr w:type="spellEnd"/>
            <w:r w:rsidRPr="00264356">
              <w:rPr>
                <w:sz w:val="30"/>
                <w:szCs w:val="30"/>
              </w:rPr>
              <w:t xml:space="preserve"> епархия </w:t>
            </w:r>
          </w:p>
          <w:p w:rsidR="00037AE2" w:rsidRPr="00264356" w:rsidRDefault="00037AE2" w:rsidP="00A544A5">
            <w:pPr>
              <w:pStyle w:val="a8"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Белорусской Православной Церкви</w:t>
            </w:r>
          </w:p>
        </w:tc>
        <w:tc>
          <w:tcPr>
            <w:tcW w:w="5016" w:type="dxa"/>
            <w:gridSpan w:val="2"/>
            <w:shd w:val="clear" w:color="auto" w:fill="auto"/>
          </w:tcPr>
          <w:p w:rsidR="00037AE2" w:rsidRPr="00264356" w:rsidRDefault="00037AE2" w:rsidP="00A544A5">
            <w:pPr>
              <w:pStyle w:val="a8"/>
              <w:spacing w:line="280" w:lineRule="exact"/>
              <w:rPr>
                <w:sz w:val="30"/>
                <w:szCs w:val="30"/>
              </w:rPr>
            </w:pPr>
            <w:r w:rsidRPr="00264356">
              <w:rPr>
                <w:sz w:val="30"/>
                <w:szCs w:val="30"/>
              </w:rPr>
              <w:t xml:space="preserve">Лидская епархия </w:t>
            </w:r>
          </w:p>
          <w:p w:rsidR="00037AE2" w:rsidRDefault="00037AE2" w:rsidP="00A544A5">
            <w:pPr>
              <w:pStyle w:val="a8"/>
              <w:spacing w:line="280" w:lineRule="exact"/>
              <w:rPr>
                <w:sz w:val="30"/>
                <w:szCs w:val="30"/>
              </w:rPr>
            </w:pPr>
            <w:r w:rsidRPr="00264356">
              <w:rPr>
                <w:sz w:val="30"/>
                <w:szCs w:val="30"/>
              </w:rPr>
              <w:t xml:space="preserve">Белорусской Православной </w:t>
            </w:r>
          </w:p>
          <w:p w:rsidR="00037AE2" w:rsidRPr="00E44259" w:rsidRDefault="00037AE2" w:rsidP="00A544A5">
            <w:pPr>
              <w:pStyle w:val="a8"/>
              <w:spacing w:line="280" w:lineRule="exact"/>
            </w:pPr>
            <w:r w:rsidRPr="00264356">
              <w:rPr>
                <w:sz w:val="30"/>
                <w:szCs w:val="30"/>
              </w:rPr>
              <w:t>Церкви</w:t>
            </w:r>
          </w:p>
        </w:tc>
      </w:tr>
      <w:tr w:rsidR="00037AE2" w:rsidRPr="00E44259" w:rsidTr="00A544A5">
        <w:tc>
          <w:tcPr>
            <w:tcW w:w="4731" w:type="dxa"/>
            <w:shd w:val="clear" w:color="auto" w:fill="auto"/>
          </w:tcPr>
          <w:p w:rsidR="00037AE2" w:rsidRPr="00264356" w:rsidRDefault="00037AE2" w:rsidP="00A544A5">
            <w:pPr>
              <w:pStyle w:val="a8"/>
              <w:rPr>
                <w:sz w:val="30"/>
                <w:szCs w:val="30"/>
              </w:rPr>
            </w:pPr>
            <w:r w:rsidRPr="00264356">
              <w:rPr>
                <w:sz w:val="30"/>
                <w:szCs w:val="30"/>
              </w:rPr>
              <w:t>УТВЕРЖДАЮ</w:t>
            </w:r>
          </w:p>
          <w:p w:rsidR="00037AE2" w:rsidRPr="00264356" w:rsidRDefault="00037AE2" w:rsidP="00A544A5">
            <w:pPr>
              <w:pStyle w:val="a8"/>
              <w:rPr>
                <w:sz w:val="30"/>
                <w:szCs w:val="30"/>
              </w:rPr>
            </w:pPr>
          </w:p>
          <w:p w:rsidR="00037AE2" w:rsidRPr="00264356" w:rsidRDefault="00037AE2" w:rsidP="00A544A5">
            <w:pPr>
              <w:pStyle w:val="a8"/>
              <w:tabs>
                <w:tab w:val="left" w:pos="2205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</w:t>
            </w:r>
            <w:r w:rsidRPr="00264356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</w:t>
            </w:r>
            <w:proofErr w:type="spellStart"/>
            <w:r w:rsidRPr="00264356">
              <w:rPr>
                <w:sz w:val="30"/>
                <w:szCs w:val="30"/>
              </w:rPr>
              <w:t>Н.П.Апалько</w:t>
            </w:r>
            <w:proofErr w:type="spellEnd"/>
          </w:p>
          <w:p w:rsidR="00037AE2" w:rsidRPr="00264356" w:rsidRDefault="00037AE2" w:rsidP="00A544A5">
            <w:pPr>
              <w:pStyle w:val="a8"/>
              <w:spacing w:line="280" w:lineRule="exact"/>
              <w:rPr>
                <w:sz w:val="30"/>
                <w:szCs w:val="30"/>
              </w:rPr>
            </w:pPr>
            <w:r w:rsidRPr="00264356">
              <w:rPr>
                <w:sz w:val="30"/>
                <w:szCs w:val="30"/>
              </w:rPr>
              <w:t xml:space="preserve">архиепископ </w:t>
            </w:r>
            <w:proofErr w:type="spellStart"/>
            <w:r w:rsidRPr="00264356">
              <w:rPr>
                <w:sz w:val="30"/>
                <w:szCs w:val="30"/>
              </w:rPr>
              <w:t>Новогрудский</w:t>
            </w:r>
            <w:proofErr w:type="spellEnd"/>
            <w:r w:rsidRPr="00264356">
              <w:rPr>
                <w:sz w:val="30"/>
                <w:szCs w:val="30"/>
              </w:rPr>
              <w:t xml:space="preserve"> и Слонимский</w:t>
            </w:r>
          </w:p>
          <w:p w:rsidR="00037AE2" w:rsidRDefault="00037AE2" w:rsidP="00A544A5">
            <w:pPr>
              <w:tabs>
                <w:tab w:val="left" w:pos="5580"/>
              </w:tabs>
              <w:spacing w:line="120" w:lineRule="exact"/>
              <w:ind w:left="175"/>
              <w:jc w:val="both"/>
              <w:rPr>
                <w:sz w:val="30"/>
                <w:szCs w:val="30"/>
              </w:rPr>
            </w:pPr>
          </w:p>
          <w:p w:rsidR="00037AE2" w:rsidRPr="00264356" w:rsidRDefault="00037AE2" w:rsidP="00A544A5">
            <w:pPr>
              <w:pStyle w:val="a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2025</w:t>
            </w:r>
          </w:p>
        </w:tc>
        <w:tc>
          <w:tcPr>
            <w:tcW w:w="5016" w:type="dxa"/>
            <w:gridSpan w:val="2"/>
            <w:shd w:val="clear" w:color="auto" w:fill="auto"/>
          </w:tcPr>
          <w:p w:rsidR="00037AE2" w:rsidRPr="00264356" w:rsidRDefault="00037AE2" w:rsidP="00A544A5">
            <w:pPr>
              <w:pStyle w:val="a8"/>
              <w:rPr>
                <w:sz w:val="30"/>
                <w:szCs w:val="30"/>
              </w:rPr>
            </w:pPr>
            <w:r w:rsidRPr="00264356">
              <w:rPr>
                <w:sz w:val="30"/>
                <w:szCs w:val="30"/>
              </w:rPr>
              <w:t>УТВЕРЖДАЮ</w:t>
            </w:r>
          </w:p>
          <w:p w:rsidR="00037AE2" w:rsidRPr="00E44259" w:rsidRDefault="00037AE2" w:rsidP="00A544A5">
            <w:pPr>
              <w:pStyle w:val="a8"/>
            </w:pPr>
          </w:p>
          <w:p w:rsidR="00037AE2" w:rsidRPr="006A23A4" w:rsidRDefault="00037AE2" w:rsidP="00A544A5">
            <w:pPr>
              <w:pStyle w:val="a8"/>
              <w:tabs>
                <w:tab w:val="left" w:pos="2679"/>
                <w:tab w:val="left" w:pos="2889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</w:t>
            </w:r>
            <w:proofErr w:type="spellStart"/>
            <w:r w:rsidRPr="006A23A4">
              <w:rPr>
                <w:sz w:val="30"/>
                <w:szCs w:val="30"/>
              </w:rPr>
              <w:t>О.С.Преднюк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R="00037AE2" w:rsidRPr="006A23A4" w:rsidRDefault="00037AE2" w:rsidP="00A544A5">
            <w:pPr>
              <w:pStyle w:val="a8"/>
              <w:rPr>
                <w:sz w:val="30"/>
                <w:szCs w:val="30"/>
              </w:rPr>
            </w:pPr>
            <w:r w:rsidRPr="006A23A4">
              <w:rPr>
                <w:sz w:val="30"/>
                <w:szCs w:val="30"/>
              </w:rPr>
              <w:t xml:space="preserve">епископ Лидский и </w:t>
            </w:r>
            <w:proofErr w:type="spellStart"/>
            <w:r w:rsidRPr="006A23A4">
              <w:rPr>
                <w:sz w:val="30"/>
                <w:szCs w:val="30"/>
              </w:rPr>
              <w:t>Сморгонский</w:t>
            </w:r>
            <w:proofErr w:type="spellEnd"/>
          </w:p>
          <w:p w:rsidR="00037AE2" w:rsidRDefault="00037AE2" w:rsidP="00A544A5">
            <w:pPr>
              <w:pStyle w:val="a8"/>
            </w:pPr>
            <w:r w:rsidRPr="00E44259">
              <w:t xml:space="preserve">                                                                                                           </w:t>
            </w:r>
          </w:p>
          <w:p w:rsidR="00037AE2" w:rsidRPr="006A23A4" w:rsidRDefault="00037AE2" w:rsidP="00A544A5">
            <w:pPr>
              <w:pStyle w:val="a8"/>
              <w:tabs>
                <w:tab w:val="left" w:pos="2184"/>
                <w:tab w:val="left" w:pos="2379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</w:t>
            </w:r>
            <w:r w:rsidRPr="006A23A4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5</w:t>
            </w:r>
          </w:p>
        </w:tc>
      </w:tr>
      <w:tr w:rsidR="00037AE2" w:rsidRPr="00E44259" w:rsidTr="00A544A5">
        <w:tc>
          <w:tcPr>
            <w:tcW w:w="4731" w:type="dxa"/>
            <w:shd w:val="clear" w:color="auto" w:fill="auto"/>
          </w:tcPr>
          <w:p w:rsidR="00037AE2" w:rsidRPr="00E44259" w:rsidRDefault="00037AE2" w:rsidP="00A544A5">
            <w:pPr>
              <w:pStyle w:val="a8"/>
            </w:pPr>
          </w:p>
        </w:tc>
        <w:tc>
          <w:tcPr>
            <w:tcW w:w="5016" w:type="dxa"/>
            <w:gridSpan w:val="2"/>
            <w:shd w:val="clear" w:color="auto" w:fill="auto"/>
          </w:tcPr>
          <w:p w:rsidR="00037AE2" w:rsidRPr="00E44259" w:rsidRDefault="00037AE2" w:rsidP="00A544A5">
            <w:pPr>
              <w:pStyle w:val="a8"/>
            </w:pPr>
          </w:p>
        </w:tc>
      </w:tr>
      <w:tr w:rsidR="00037AE2" w:rsidRPr="006C50B5" w:rsidTr="00A544A5">
        <w:tc>
          <w:tcPr>
            <w:tcW w:w="4927" w:type="dxa"/>
            <w:gridSpan w:val="2"/>
            <w:shd w:val="clear" w:color="auto" w:fill="auto"/>
          </w:tcPr>
          <w:p w:rsidR="00037AE2" w:rsidRPr="003F244C" w:rsidRDefault="00037AE2" w:rsidP="00A544A5">
            <w:pPr>
              <w:jc w:val="center"/>
              <w:rPr>
                <w:b/>
              </w:rPr>
            </w:pPr>
          </w:p>
        </w:tc>
        <w:tc>
          <w:tcPr>
            <w:tcW w:w="4927" w:type="dxa"/>
            <w:shd w:val="clear" w:color="auto" w:fill="auto"/>
          </w:tcPr>
          <w:p w:rsidR="00037AE2" w:rsidRPr="003F244C" w:rsidRDefault="00037AE2" w:rsidP="00A544A5">
            <w:pPr>
              <w:jc w:val="center"/>
              <w:rPr>
                <w:b/>
              </w:rPr>
            </w:pPr>
          </w:p>
        </w:tc>
      </w:tr>
    </w:tbl>
    <w:p w:rsidR="00037AE2" w:rsidRPr="006C50B5" w:rsidRDefault="00037AE2" w:rsidP="00037AE2">
      <w:pPr>
        <w:tabs>
          <w:tab w:val="left" w:pos="4536"/>
          <w:tab w:val="left" w:pos="5580"/>
        </w:tabs>
        <w:jc w:val="center"/>
        <w:rPr>
          <w:sz w:val="28"/>
          <w:szCs w:val="28"/>
        </w:rPr>
      </w:pPr>
    </w:p>
    <w:p w:rsidR="00037AE2" w:rsidRPr="006C50B5" w:rsidRDefault="00037AE2" w:rsidP="00037AE2">
      <w:pPr>
        <w:tabs>
          <w:tab w:val="left" w:pos="5580"/>
        </w:tabs>
        <w:rPr>
          <w:sz w:val="30"/>
          <w:szCs w:val="30"/>
        </w:rPr>
      </w:pPr>
      <w:r w:rsidRPr="006C50B5">
        <w:rPr>
          <w:sz w:val="30"/>
          <w:szCs w:val="30"/>
        </w:rPr>
        <w:t>ПОЛОЖЕНИЕ</w:t>
      </w:r>
    </w:p>
    <w:p w:rsidR="00037AE2" w:rsidRPr="006C50B5" w:rsidRDefault="00037AE2" w:rsidP="00037AE2">
      <w:pPr>
        <w:tabs>
          <w:tab w:val="left" w:pos="5580"/>
        </w:tabs>
        <w:rPr>
          <w:sz w:val="30"/>
          <w:szCs w:val="30"/>
        </w:rPr>
      </w:pPr>
      <w:r w:rsidRPr="006C50B5">
        <w:rPr>
          <w:sz w:val="30"/>
          <w:szCs w:val="30"/>
        </w:rPr>
        <w:t>________20</w:t>
      </w:r>
      <w:r>
        <w:rPr>
          <w:sz w:val="30"/>
          <w:szCs w:val="30"/>
        </w:rPr>
        <w:t>25</w:t>
      </w:r>
      <w:r w:rsidRPr="006C50B5">
        <w:rPr>
          <w:sz w:val="30"/>
          <w:szCs w:val="30"/>
        </w:rPr>
        <w:t xml:space="preserve"> № ___</w:t>
      </w:r>
    </w:p>
    <w:p w:rsidR="00037AE2" w:rsidRPr="006C50B5" w:rsidRDefault="00037AE2" w:rsidP="00037AE2">
      <w:pPr>
        <w:tabs>
          <w:tab w:val="left" w:pos="5580"/>
        </w:tabs>
        <w:rPr>
          <w:sz w:val="30"/>
          <w:szCs w:val="30"/>
        </w:rPr>
      </w:pPr>
      <w:r w:rsidRPr="006C50B5">
        <w:rPr>
          <w:sz w:val="30"/>
          <w:szCs w:val="30"/>
        </w:rPr>
        <w:t>г. Гродно</w:t>
      </w:r>
      <w:bookmarkStart w:id="0" w:name="_GoBack"/>
      <w:bookmarkEnd w:id="0"/>
    </w:p>
    <w:p w:rsidR="00037AE2" w:rsidRPr="006C50B5" w:rsidRDefault="00037AE2" w:rsidP="00037AE2">
      <w:pPr>
        <w:tabs>
          <w:tab w:val="left" w:pos="5580"/>
        </w:tabs>
        <w:spacing w:line="360" w:lineRule="auto"/>
        <w:rPr>
          <w:sz w:val="30"/>
          <w:szCs w:val="30"/>
        </w:rPr>
      </w:pPr>
    </w:p>
    <w:p w:rsidR="00037AE2" w:rsidRPr="00B6214F" w:rsidRDefault="00037AE2" w:rsidP="00037AE2">
      <w:pPr>
        <w:tabs>
          <w:tab w:val="left" w:pos="5580"/>
        </w:tabs>
        <w:spacing w:line="280" w:lineRule="exact"/>
        <w:ind w:right="5528"/>
        <w:rPr>
          <w:sz w:val="30"/>
          <w:szCs w:val="30"/>
        </w:rPr>
      </w:pPr>
      <w:r w:rsidRPr="00B6214F">
        <w:rPr>
          <w:sz w:val="30"/>
          <w:szCs w:val="30"/>
        </w:rPr>
        <w:t>О проведении проекта</w:t>
      </w:r>
    </w:p>
    <w:p w:rsidR="00037AE2" w:rsidRPr="00B6214F" w:rsidRDefault="00037AE2" w:rsidP="00037AE2">
      <w:pPr>
        <w:jc w:val="both"/>
        <w:rPr>
          <w:sz w:val="30"/>
          <w:szCs w:val="30"/>
        </w:rPr>
      </w:pPr>
      <w:r w:rsidRPr="00B6214F">
        <w:rPr>
          <w:sz w:val="30"/>
          <w:szCs w:val="30"/>
        </w:rPr>
        <w:t>«Уважая мудрость»</w:t>
      </w:r>
    </w:p>
    <w:p w:rsidR="00037AE2" w:rsidRPr="00B6214F" w:rsidRDefault="00037AE2" w:rsidP="00037AE2">
      <w:pPr>
        <w:jc w:val="both"/>
        <w:rPr>
          <w:sz w:val="30"/>
          <w:szCs w:val="30"/>
        </w:rPr>
      </w:pPr>
    </w:p>
    <w:p w:rsidR="008E3D1B" w:rsidRPr="00B6214F" w:rsidRDefault="008E3D1B" w:rsidP="001A7A5D">
      <w:pPr>
        <w:jc w:val="center"/>
        <w:rPr>
          <w:sz w:val="30"/>
          <w:szCs w:val="30"/>
        </w:rPr>
      </w:pPr>
      <w:r w:rsidRPr="00B6214F">
        <w:rPr>
          <w:sz w:val="30"/>
          <w:szCs w:val="30"/>
        </w:rPr>
        <w:t>ГЛАВА 1</w:t>
      </w:r>
    </w:p>
    <w:p w:rsidR="008E3D1B" w:rsidRPr="00B6214F" w:rsidRDefault="008E3D1B" w:rsidP="001A7A5D">
      <w:pPr>
        <w:tabs>
          <w:tab w:val="left" w:pos="5580"/>
        </w:tabs>
        <w:jc w:val="center"/>
        <w:rPr>
          <w:sz w:val="30"/>
          <w:szCs w:val="30"/>
        </w:rPr>
      </w:pPr>
      <w:r w:rsidRPr="00B6214F">
        <w:rPr>
          <w:sz w:val="30"/>
          <w:szCs w:val="30"/>
        </w:rPr>
        <w:t>ОБЩИЕ ПОЛОЖЕНИЯ</w:t>
      </w:r>
    </w:p>
    <w:p w:rsidR="008E3D1B" w:rsidRPr="00B6214F" w:rsidRDefault="008E3D1B" w:rsidP="008E3D1B">
      <w:pPr>
        <w:tabs>
          <w:tab w:val="left" w:pos="5580"/>
        </w:tabs>
        <w:jc w:val="center"/>
        <w:rPr>
          <w:sz w:val="30"/>
          <w:szCs w:val="30"/>
        </w:rPr>
      </w:pPr>
    </w:p>
    <w:p w:rsidR="008E3D1B" w:rsidRPr="00B6214F" w:rsidRDefault="008E3D1B" w:rsidP="00662383">
      <w:pPr>
        <w:pStyle w:val="a5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214F">
        <w:rPr>
          <w:rFonts w:ascii="Times New Roman" w:hAnsi="Times New Roman" w:cs="Times New Roman"/>
          <w:sz w:val="30"/>
          <w:szCs w:val="30"/>
        </w:rPr>
        <w:t>Проект «</w:t>
      </w:r>
      <w:r w:rsidR="007642E0" w:rsidRPr="00B6214F">
        <w:rPr>
          <w:rFonts w:ascii="Times New Roman" w:hAnsi="Times New Roman" w:cs="Times New Roman"/>
          <w:sz w:val="30"/>
          <w:szCs w:val="30"/>
        </w:rPr>
        <w:t>Уважая мудрость</w:t>
      </w:r>
      <w:r w:rsidRPr="00B6214F">
        <w:rPr>
          <w:rFonts w:ascii="Times New Roman" w:hAnsi="Times New Roman" w:cs="Times New Roman"/>
          <w:sz w:val="30"/>
          <w:szCs w:val="30"/>
        </w:rPr>
        <w:t xml:space="preserve">» проводится с целью </w:t>
      </w:r>
      <w:r w:rsidR="007642E0" w:rsidRPr="00B6214F">
        <w:rPr>
          <w:rFonts w:ascii="Times New Roman" w:hAnsi="Times New Roman" w:cs="Times New Roman"/>
          <w:sz w:val="30"/>
          <w:szCs w:val="30"/>
        </w:rPr>
        <w:t>формирования у обучающихся уважительного отношения к представителям старшего поколения</w:t>
      </w:r>
      <w:r w:rsidR="00CA3789" w:rsidRPr="00B6214F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="000C2866" w:rsidRPr="00B6214F">
        <w:rPr>
          <w:rFonts w:ascii="Times New Roman" w:hAnsi="Times New Roman" w:cs="Times New Roman"/>
          <w:sz w:val="30"/>
          <w:szCs w:val="30"/>
          <w:lang w:val="ru-RU"/>
        </w:rPr>
        <w:t>необходимости</w:t>
      </w:r>
      <w:r w:rsidR="00CA3789" w:rsidRPr="00B6214F">
        <w:rPr>
          <w:rFonts w:ascii="Times New Roman" w:hAnsi="Times New Roman" w:cs="Times New Roman"/>
          <w:sz w:val="30"/>
          <w:szCs w:val="30"/>
          <w:lang w:val="ru-RU"/>
        </w:rPr>
        <w:t xml:space="preserve"> заботы о старшем поколении.</w:t>
      </w:r>
    </w:p>
    <w:p w:rsidR="008E3D1B" w:rsidRPr="00B6214F" w:rsidRDefault="008E3D1B" w:rsidP="00662383">
      <w:pPr>
        <w:pStyle w:val="a5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214F">
        <w:rPr>
          <w:rFonts w:ascii="Times New Roman" w:hAnsi="Times New Roman" w:cs="Times New Roman"/>
          <w:sz w:val="30"/>
          <w:szCs w:val="30"/>
        </w:rPr>
        <w:t xml:space="preserve">Задачи </w:t>
      </w:r>
      <w:r w:rsidRPr="00B6214F">
        <w:rPr>
          <w:rFonts w:ascii="Times New Roman" w:hAnsi="Times New Roman" w:cs="Times New Roman"/>
          <w:bCs/>
          <w:sz w:val="30"/>
          <w:szCs w:val="30"/>
        </w:rPr>
        <w:t>проекта:</w:t>
      </w:r>
    </w:p>
    <w:p w:rsidR="007642E0" w:rsidRPr="00B6214F" w:rsidRDefault="007642E0" w:rsidP="00C4050F">
      <w:pPr>
        <w:pStyle w:val="a5"/>
        <w:numPr>
          <w:ilvl w:val="1"/>
          <w:numId w:val="4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214F">
        <w:rPr>
          <w:rFonts w:ascii="Times New Roman" w:hAnsi="Times New Roman" w:cs="Times New Roman"/>
          <w:sz w:val="30"/>
          <w:szCs w:val="30"/>
        </w:rPr>
        <w:t xml:space="preserve"> изучение </w:t>
      </w:r>
      <w:r w:rsidR="00A7376F" w:rsidRPr="00B6214F">
        <w:rPr>
          <w:rFonts w:ascii="Times New Roman" w:hAnsi="Times New Roman" w:cs="Times New Roman"/>
          <w:sz w:val="30"/>
          <w:szCs w:val="30"/>
        </w:rPr>
        <w:t xml:space="preserve">этических основ </w:t>
      </w:r>
      <w:r w:rsidRPr="00B6214F">
        <w:rPr>
          <w:rFonts w:ascii="Times New Roman" w:hAnsi="Times New Roman" w:cs="Times New Roman"/>
          <w:sz w:val="30"/>
          <w:szCs w:val="30"/>
        </w:rPr>
        <w:t xml:space="preserve">уважения к старшим на классных, информационных часах в учреждении образования; </w:t>
      </w:r>
    </w:p>
    <w:p w:rsidR="007642E0" w:rsidRPr="00B6214F" w:rsidRDefault="007642E0" w:rsidP="00C4050F">
      <w:pPr>
        <w:pStyle w:val="a5"/>
        <w:numPr>
          <w:ilvl w:val="1"/>
          <w:numId w:val="4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214F">
        <w:rPr>
          <w:rFonts w:ascii="Times New Roman" w:hAnsi="Times New Roman" w:cs="Times New Roman"/>
          <w:sz w:val="30"/>
          <w:szCs w:val="30"/>
        </w:rPr>
        <w:lastRenderedPageBreak/>
        <w:t xml:space="preserve"> продвижение идеи уважительного отношения к старшему поколению посредством организации социальной рекламы и проведения просветительских мероприятий в воспитательном пространстве региона;</w:t>
      </w:r>
    </w:p>
    <w:p w:rsidR="007642E0" w:rsidRPr="00B6214F" w:rsidRDefault="007642E0" w:rsidP="00C4050F">
      <w:pPr>
        <w:pStyle w:val="a5"/>
        <w:numPr>
          <w:ilvl w:val="1"/>
          <w:numId w:val="4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214F">
        <w:rPr>
          <w:rFonts w:ascii="Times New Roman" w:hAnsi="Times New Roman" w:cs="Times New Roman"/>
          <w:sz w:val="30"/>
          <w:szCs w:val="30"/>
        </w:rPr>
        <w:t xml:space="preserve"> проведение творческих мероприятий с участием представителей старшего поколения в каждую четвертую субботу месяца;</w:t>
      </w:r>
    </w:p>
    <w:p w:rsidR="007642E0" w:rsidRPr="00B6214F" w:rsidRDefault="007642E0" w:rsidP="00C4050F">
      <w:pPr>
        <w:pStyle w:val="a5"/>
        <w:numPr>
          <w:ilvl w:val="1"/>
          <w:numId w:val="4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214F">
        <w:rPr>
          <w:rFonts w:ascii="Times New Roman" w:hAnsi="Times New Roman" w:cs="Times New Roman"/>
          <w:sz w:val="30"/>
          <w:szCs w:val="30"/>
        </w:rPr>
        <w:t xml:space="preserve"> создание информационного контента по формированию </w:t>
      </w:r>
      <w:r w:rsidR="00662383" w:rsidRPr="00B6214F">
        <w:rPr>
          <w:rFonts w:ascii="Times New Roman" w:hAnsi="Times New Roman" w:cs="Times New Roman"/>
          <w:sz w:val="30"/>
          <w:szCs w:val="30"/>
          <w:lang w:val="ru-RU"/>
        </w:rPr>
        <w:t xml:space="preserve">у обучающихся </w:t>
      </w:r>
      <w:r w:rsidRPr="00B6214F">
        <w:rPr>
          <w:rFonts w:ascii="Times New Roman" w:hAnsi="Times New Roman" w:cs="Times New Roman"/>
          <w:sz w:val="30"/>
          <w:szCs w:val="30"/>
        </w:rPr>
        <w:t xml:space="preserve">уважения к представителям </w:t>
      </w:r>
      <w:r w:rsidR="00FA3460" w:rsidRPr="00B6214F">
        <w:rPr>
          <w:rFonts w:ascii="Times New Roman" w:hAnsi="Times New Roman" w:cs="Times New Roman"/>
          <w:sz w:val="30"/>
          <w:szCs w:val="30"/>
          <w:lang w:val="ru-RU"/>
        </w:rPr>
        <w:t>зрелого</w:t>
      </w:r>
      <w:r w:rsidRPr="00B6214F">
        <w:rPr>
          <w:rFonts w:ascii="Times New Roman" w:hAnsi="Times New Roman" w:cs="Times New Roman"/>
          <w:sz w:val="30"/>
          <w:szCs w:val="30"/>
        </w:rPr>
        <w:t xml:space="preserve"> возраста</w:t>
      </w:r>
      <w:r w:rsidR="000C2866" w:rsidRPr="00B6214F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0C2866" w:rsidRPr="00B6214F" w:rsidRDefault="000C2866" w:rsidP="00C4050F">
      <w:pPr>
        <w:pStyle w:val="a5"/>
        <w:numPr>
          <w:ilvl w:val="1"/>
          <w:numId w:val="4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214F">
        <w:rPr>
          <w:rFonts w:ascii="Times New Roman" w:hAnsi="Times New Roman" w:cs="Times New Roman"/>
          <w:sz w:val="30"/>
          <w:szCs w:val="30"/>
          <w:lang w:val="ru-RU"/>
        </w:rPr>
        <w:t>осуществление комплекса действий и отношений, направленных на благополучие представителей старшего поколения.</w:t>
      </w:r>
    </w:p>
    <w:p w:rsidR="001A7A5D" w:rsidRPr="00B6214F" w:rsidRDefault="007642E0" w:rsidP="00436492">
      <w:pPr>
        <w:ind w:firstLine="709"/>
        <w:jc w:val="both"/>
        <w:rPr>
          <w:sz w:val="30"/>
          <w:szCs w:val="30"/>
        </w:rPr>
      </w:pPr>
      <w:r w:rsidRPr="00B6214F">
        <w:rPr>
          <w:sz w:val="30"/>
          <w:szCs w:val="30"/>
        </w:rPr>
        <w:t xml:space="preserve"> </w:t>
      </w:r>
    </w:p>
    <w:p w:rsidR="008E3D1B" w:rsidRPr="00B6214F" w:rsidRDefault="008E3D1B" w:rsidP="008E3D1B">
      <w:pPr>
        <w:tabs>
          <w:tab w:val="left" w:pos="5580"/>
        </w:tabs>
        <w:jc w:val="center"/>
        <w:rPr>
          <w:sz w:val="30"/>
          <w:szCs w:val="30"/>
        </w:rPr>
      </w:pPr>
      <w:r w:rsidRPr="00B6214F">
        <w:rPr>
          <w:sz w:val="30"/>
          <w:szCs w:val="30"/>
        </w:rPr>
        <w:t>ГЛАВА 2</w:t>
      </w:r>
    </w:p>
    <w:p w:rsidR="008E3D1B" w:rsidRPr="00B6214F" w:rsidRDefault="008E3D1B" w:rsidP="00C54DEC">
      <w:pPr>
        <w:tabs>
          <w:tab w:val="left" w:pos="5580"/>
        </w:tabs>
        <w:jc w:val="center"/>
        <w:rPr>
          <w:sz w:val="30"/>
          <w:szCs w:val="30"/>
        </w:rPr>
      </w:pPr>
      <w:r w:rsidRPr="00B6214F">
        <w:rPr>
          <w:sz w:val="30"/>
          <w:szCs w:val="30"/>
        </w:rPr>
        <w:t>ОРГАНИЗАТОРЫ И УЧАСТНИКИ ПРОЕКТА</w:t>
      </w:r>
    </w:p>
    <w:p w:rsidR="008E3D1B" w:rsidRPr="00B6214F" w:rsidRDefault="008E3D1B" w:rsidP="008E3D1B">
      <w:pPr>
        <w:tabs>
          <w:tab w:val="left" w:pos="5580"/>
        </w:tabs>
        <w:jc w:val="center"/>
        <w:rPr>
          <w:sz w:val="30"/>
          <w:szCs w:val="30"/>
        </w:rPr>
      </w:pPr>
    </w:p>
    <w:p w:rsidR="00436492" w:rsidRPr="00B6214F" w:rsidRDefault="008E3D1B" w:rsidP="00662383">
      <w:pPr>
        <w:pStyle w:val="22"/>
        <w:numPr>
          <w:ilvl w:val="0"/>
          <w:numId w:val="4"/>
        </w:numPr>
        <w:shd w:val="clear" w:color="auto" w:fill="auto"/>
        <w:tabs>
          <w:tab w:val="left" w:pos="709"/>
        </w:tabs>
        <w:spacing w:line="240" w:lineRule="auto"/>
        <w:ind w:left="0" w:firstLine="709"/>
        <w:jc w:val="both"/>
        <w:rPr>
          <w:sz w:val="30"/>
          <w:szCs w:val="30"/>
        </w:rPr>
      </w:pPr>
      <w:r w:rsidRPr="00B6214F">
        <w:rPr>
          <w:sz w:val="30"/>
          <w:szCs w:val="30"/>
        </w:rPr>
        <w:t>Организатор</w:t>
      </w:r>
      <w:r w:rsidR="00EE5754" w:rsidRPr="00B6214F">
        <w:rPr>
          <w:sz w:val="30"/>
          <w:szCs w:val="30"/>
        </w:rPr>
        <w:t>ом</w:t>
      </w:r>
      <w:r w:rsidRPr="00B6214F">
        <w:rPr>
          <w:sz w:val="30"/>
          <w:szCs w:val="30"/>
        </w:rPr>
        <w:t xml:space="preserve"> проекта явля</w:t>
      </w:r>
      <w:r w:rsidR="00EE5754" w:rsidRPr="00B6214F">
        <w:rPr>
          <w:sz w:val="30"/>
          <w:szCs w:val="30"/>
        </w:rPr>
        <w:t>е</w:t>
      </w:r>
      <w:r w:rsidRPr="00B6214F">
        <w:rPr>
          <w:sz w:val="30"/>
          <w:szCs w:val="30"/>
        </w:rPr>
        <w:t xml:space="preserve">тся </w:t>
      </w:r>
      <w:r w:rsidR="00EE5754" w:rsidRPr="00B6214F">
        <w:rPr>
          <w:sz w:val="30"/>
          <w:szCs w:val="30"/>
        </w:rPr>
        <w:t xml:space="preserve">государственное учреждение образования «Гродненский областной институт развития образования» (далее – </w:t>
      </w:r>
      <w:proofErr w:type="spellStart"/>
      <w:r w:rsidR="00EE5754" w:rsidRPr="00B6214F">
        <w:rPr>
          <w:sz w:val="30"/>
          <w:szCs w:val="30"/>
        </w:rPr>
        <w:t>ГрОИРО</w:t>
      </w:r>
      <w:proofErr w:type="spellEnd"/>
      <w:r w:rsidR="00EE5754" w:rsidRPr="00B6214F">
        <w:rPr>
          <w:sz w:val="30"/>
          <w:szCs w:val="30"/>
        </w:rPr>
        <w:t>)</w:t>
      </w:r>
      <w:r w:rsidR="00325B89" w:rsidRPr="00B6214F">
        <w:rPr>
          <w:sz w:val="30"/>
          <w:szCs w:val="30"/>
        </w:rPr>
        <w:t>.</w:t>
      </w:r>
    </w:p>
    <w:p w:rsidR="008E3D1B" w:rsidRPr="00B6214F" w:rsidRDefault="008E3D1B" w:rsidP="00662383">
      <w:pPr>
        <w:pStyle w:val="22"/>
        <w:numPr>
          <w:ilvl w:val="0"/>
          <w:numId w:val="4"/>
        </w:numPr>
        <w:shd w:val="clear" w:color="auto" w:fill="auto"/>
        <w:tabs>
          <w:tab w:val="left" w:pos="709"/>
        </w:tabs>
        <w:spacing w:line="240" w:lineRule="auto"/>
        <w:ind w:left="0" w:firstLine="709"/>
        <w:jc w:val="both"/>
        <w:rPr>
          <w:sz w:val="30"/>
          <w:szCs w:val="30"/>
        </w:rPr>
      </w:pPr>
      <w:r w:rsidRPr="00B6214F">
        <w:rPr>
          <w:sz w:val="30"/>
          <w:szCs w:val="30"/>
        </w:rPr>
        <w:t xml:space="preserve"> Участниками проекта являются </w:t>
      </w:r>
      <w:r w:rsidR="007642E0" w:rsidRPr="00B6214F">
        <w:rPr>
          <w:sz w:val="30"/>
          <w:szCs w:val="30"/>
        </w:rPr>
        <w:t>обучающиеся, их родители, дедушки и бабушки, классные руководители, педагоги-организаторы,</w:t>
      </w:r>
      <w:r w:rsidR="00436492" w:rsidRPr="00B6214F">
        <w:rPr>
          <w:sz w:val="30"/>
          <w:szCs w:val="30"/>
        </w:rPr>
        <w:t xml:space="preserve"> </w:t>
      </w:r>
      <w:r w:rsidR="007642E0" w:rsidRPr="00B6214F">
        <w:rPr>
          <w:sz w:val="30"/>
          <w:szCs w:val="30"/>
        </w:rPr>
        <w:t>педагоги-психологи учреждений образования Гродненской области</w:t>
      </w:r>
      <w:r w:rsidRPr="00B6214F">
        <w:rPr>
          <w:sz w:val="30"/>
          <w:szCs w:val="30"/>
        </w:rPr>
        <w:t>.</w:t>
      </w:r>
    </w:p>
    <w:p w:rsidR="008E3D1B" w:rsidRPr="00B6214F" w:rsidRDefault="008E3D1B" w:rsidP="008E3D1B">
      <w:pPr>
        <w:jc w:val="both"/>
        <w:rPr>
          <w:sz w:val="30"/>
          <w:szCs w:val="30"/>
        </w:rPr>
      </w:pPr>
    </w:p>
    <w:p w:rsidR="008E3D1B" w:rsidRPr="00B6214F" w:rsidRDefault="008E3D1B" w:rsidP="008E3D1B">
      <w:pPr>
        <w:tabs>
          <w:tab w:val="left" w:pos="1080"/>
        </w:tabs>
        <w:jc w:val="center"/>
        <w:rPr>
          <w:sz w:val="30"/>
          <w:szCs w:val="30"/>
        </w:rPr>
      </w:pPr>
      <w:r w:rsidRPr="00B6214F">
        <w:rPr>
          <w:sz w:val="30"/>
          <w:szCs w:val="30"/>
        </w:rPr>
        <w:t>ГЛАВА 3</w:t>
      </w:r>
    </w:p>
    <w:p w:rsidR="008E3D1B" w:rsidRPr="00B6214F" w:rsidRDefault="008E3D1B" w:rsidP="00C54DEC">
      <w:pPr>
        <w:tabs>
          <w:tab w:val="left" w:pos="1080"/>
        </w:tabs>
        <w:jc w:val="center"/>
        <w:rPr>
          <w:sz w:val="30"/>
          <w:szCs w:val="30"/>
        </w:rPr>
      </w:pPr>
      <w:r w:rsidRPr="00B6214F">
        <w:rPr>
          <w:sz w:val="30"/>
          <w:szCs w:val="30"/>
        </w:rPr>
        <w:t>СОДЕРЖАНИЕ И ПОРЯДОК ПРОВЕДЕНИЯ ПРОЕКТА</w:t>
      </w:r>
    </w:p>
    <w:p w:rsidR="008E3D1B" w:rsidRPr="00B6214F" w:rsidRDefault="008E3D1B" w:rsidP="008E3D1B">
      <w:pPr>
        <w:tabs>
          <w:tab w:val="left" w:pos="1080"/>
        </w:tabs>
        <w:jc w:val="center"/>
        <w:rPr>
          <w:sz w:val="30"/>
          <w:szCs w:val="30"/>
        </w:rPr>
      </w:pPr>
    </w:p>
    <w:p w:rsidR="00C54DEC" w:rsidRPr="00B6214F" w:rsidRDefault="00CF1022" w:rsidP="00662383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214F">
        <w:rPr>
          <w:rFonts w:ascii="Times New Roman" w:hAnsi="Times New Roman" w:cs="Times New Roman"/>
          <w:sz w:val="30"/>
          <w:szCs w:val="30"/>
        </w:rPr>
        <w:t xml:space="preserve">Сроки реализации проекта – </w:t>
      </w:r>
      <w:r w:rsidR="008E3D1B" w:rsidRPr="00B6214F">
        <w:rPr>
          <w:rFonts w:ascii="Times New Roman" w:hAnsi="Times New Roman" w:cs="Times New Roman"/>
          <w:sz w:val="30"/>
          <w:szCs w:val="30"/>
        </w:rPr>
        <w:t>с сентября 2025 года по июнь 2026</w:t>
      </w:r>
      <w:r w:rsidR="00C54DEC" w:rsidRPr="00B6214F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0A41DC" w:rsidRPr="00B6214F" w:rsidRDefault="000A41DC" w:rsidP="00662383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214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Проект «Уважая мудрость» представляет собой реализацию комплекса мероприятий на разных уровнях. </w:t>
      </w:r>
    </w:p>
    <w:p w:rsidR="000A41DC" w:rsidRPr="00B6214F" w:rsidRDefault="000A41DC" w:rsidP="00662383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14F">
        <w:rPr>
          <w:rFonts w:ascii="Times New Roman" w:hAnsi="Times New Roman" w:cs="Times New Roman"/>
          <w:sz w:val="30"/>
          <w:szCs w:val="30"/>
        </w:rPr>
        <w:t xml:space="preserve">Реализация </w:t>
      </w:r>
      <w:r w:rsidR="00B6214F" w:rsidRPr="00B6214F">
        <w:rPr>
          <w:rFonts w:ascii="Times New Roman" w:hAnsi="Times New Roman" w:cs="Times New Roman"/>
          <w:sz w:val="30"/>
          <w:szCs w:val="30"/>
          <w:lang w:val="ru-RU"/>
        </w:rPr>
        <w:t>мероприятий</w:t>
      </w:r>
      <w:r w:rsidRPr="00B6214F">
        <w:rPr>
          <w:rFonts w:ascii="Times New Roman" w:hAnsi="Times New Roman" w:cs="Times New Roman"/>
          <w:sz w:val="30"/>
          <w:szCs w:val="30"/>
        </w:rPr>
        <w:t xml:space="preserve"> в 6-й школьный день</w:t>
      </w:r>
      <w:r w:rsidR="00325B89" w:rsidRPr="00B6214F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A7376F" w:rsidRPr="00B6214F" w:rsidRDefault="00A7376F" w:rsidP="00A7376F">
      <w:pPr>
        <w:ind w:firstLine="708"/>
        <w:jc w:val="both"/>
        <w:rPr>
          <w:sz w:val="30"/>
          <w:szCs w:val="30"/>
        </w:rPr>
      </w:pPr>
      <w:r w:rsidRPr="00B6214F">
        <w:rPr>
          <w:sz w:val="30"/>
          <w:szCs w:val="30"/>
        </w:rPr>
        <w:t xml:space="preserve">Согласно рекомендациям Министерства образования Республики Беларусь, каждая 4-ая суббота месяца </w:t>
      </w:r>
      <w:r w:rsidRPr="00B6214F">
        <w:rPr>
          <w:sz w:val="30"/>
          <w:szCs w:val="30"/>
          <w:shd w:val="clear" w:color="auto" w:fill="FFFFFF"/>
        </w:rPr>
        <w:t>– День взаимодействия с семьей.</w:t>
      </w:r>
      <w:r w:rsidRPr="00B6214F">
        <w:rPr>
          <w:sz w:val="30"/>
          <w:szCs w:val="30"/>
        </w:rPr>
        <w:t xml:space="preserve"> Подготовка к ней ведется планомерно на классных и информационных часах, часах общения, классных родительских собраниях и т.д.</w:t>
      </w:r>
    </w:p>
    <w:p w:rsidR="0030379B" w:rsidRPr="00B6214F" w:rsidRDefault="0030379B" w:rsidP="0030379B">
      <w:pPr>
        <w:shd w:val="clear" w:color="auto" w:fill="FFFFFF"/>
        <w:ind w:firstLine="708"/>
        <w:jc w:val="both"/>
        <w:rPr>
          <w:sz w:val="30"/>
          <w:szCs w:val="30"/>
        </w:rPr>
      </w:pPr>
      <w:r w:rsidRPr="00B6214F">
        <w:rPr>
          <w:sz w:val="30"/>
          <w:szCs w:val="30"/>
        </w:rPr>
        <w:t>Тематика «Родительских суббот» в учреждениях образования с участием дедушек и бабушек: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7"/>
        <w:gridCol w:w="7196"/>
        <w:gridCol w:w="1526"/>
      </w:tblGrid>
      <w:tr w:rsidR="00B6214F" w:rsidRPr="00B6214F" w:rsidTr="00B67AC8">
        <w:tc>
          <w:tcPr>
            <w:tcW w:w="907" w:type="dxa"/>
          </w:tcPr>
          <w:p w:rsidR="0030379B" w:rsidRPr="00B6214F" w:rsidRDefault="0030379B" w:rsidP="00B67AC8">
            <w:pPr>
              <w:jc w:val="both"/>
              <w:rPr>
                <w:sz w:val="30"/>
                <w:szCs w:val="30"/>
                <w:lang w:val="ru-RU"/>
              </w:rPr>
            </w:pPr>
            <w:r w:rsidRPr="00B6214F">
              <w:rPr>
                <w:sz w:val="30"/>
                <w:szCs w:val="30"/>
                <w:lang w:val="ru-RU"/>
              </w:rPr>
              <w:t>№п/п</w:t>
            </w:r>
          </w:p>
        </w:tc>
        <w:tc>
          <w:tcPr>
            <w:tcW w:w="7196" w:type="dxa"/>
          </w:tcPr>
          <w:p w:rsidR="0030379B" w:rsidRPr="00B6214F" w:rsidRDefault="0030379B" w:rsidP="00B67AC8">
            <w:pPr>
              <w:spacing w:before="100" w:beforeAutospacing="1" w:after="100" w:afterAutospacing="1"/>
              <w:jc w:val="center"/>
              <w:rPr>
                <w:sz w:val="30"/>
                <w:szCs w:val="30"/>
                <w:lang w:val="ru-RU"/>
              </w:rPr>
            </w:pPr>
            <w:r w:rsidRPr="00B6214F">
              <w:rPr>
                <w:sz w:val="30"/>
                <w:szCs w:val="30"/>
                <w:lang w:val="ru-RU"/>
              </w:rPr>
              <w:t xml:space="preserve">Тема </w:t>
            </w:r>
          </w:p>
        </w:tc>
        <w:tc>
          <w:tcPr>
            <w:tcW w:w="1526" w:type="dxa"/>
          </w:tcPr>
          <w:p w:rsidR="0030379B" w:rsidRPr="00B6214F" w:rsidRDefault="0030379B" w:rsidP="00B67AC8">
            <w:pPr>
              <w:jc w:val="center"/>
              <w:rPr>
                <w:sz w:val="30"/>
                <w:szCs w:val="30"/>
                <w:lang w:val="ru-RU"/>
              </w:rPr>
            </w:pPr>
            <w:r w:rsidRPr="00B6214F">
              <w:rPr>
                <w:sz w:val="30"/>
                <w:szCs w:val="30"/>
                <w:lang w:val="ru-RU"/>
              </w:rPr>
              <w:t>Дата</w:t>
            </w:r>
          </w:p>
        </w:tc>
      </w:tr>
      <w:tr w:rsidR="00B6214F" w:rsidRPr="00B6214F" w:rsidTr="00B67AC8">
        <w:tc>
          <w:tcPr>
            <w:tcW w:w="907" w:type="dxa"/>
          </w:tcPr>
          <w:p w:rsidR="0030379B" w:rsidRPr="00B6214F" w:rsidRDefault="0030379B" w:rsidP="00B67AC8">
            <w:pPr>
              <w:jc w:val="both"/>
              <w:rPr>
                <w:sz w:val="30"/>
                <w:szCs w:val="30"/>
                <w:lang w:val="ru-RU"/>
              </w:rPr>
            </w:pPr>
            <w:r w:rsidRPr="00B6214F">
              <w:rPr>
                <w:sz w:val="30"/>
                <w:szCs w:val="30"/>
                <w:lang w:val="ru-RU"/>
              </w:rPr>
              <w:t>1</w:t>
            </w:r>
          </w:p>
        </w:tc>
        <w:tc>
          <w:tcPr>
            <w:tcW w:w="7196" w:type="dxa"/>
          </w:tcPr>
          <w:p w:rsidR="0030379B" w:rsidRPr="00B6214F" w:rsidRDefault="0030379B" w:rsidP="00B67AC8">
            <w:pPr>
              <w:spacing w:before="100" w:beforeAutospacing="1" w:after="100" w:afterAutospacing="1"/>
              <w:jc w:val="both"/>
              <w:rPr>
                <w:sz w:val="30"/>
                <w:szCs w:val="30"/>
                <w:lang w:val="ru-RU"/>
              </w:rPr>
            </w:pPr>
            <w:r w:rsidRPr="00B6214F">
              <w:rPr>
                <w:sz w:val="30"/>
                <w:szCs w:val="30"/>
                <w:lang w:val="ru-RU"/>
              </w:rPr>
              <w:t>Диалог поколений «Мы разные, но мы вместе!»</w:t>
            </w:r>
          </w:p>
        </w:tc>
        <w:tc>
          <w:tcPr>
            <w:tcW w:w="1526" w:type="dxa"/>
          </w:tcPr>
          <w:p w:rsidR="0030379B" w:rsidRPr="00B6214F" w:rsidRDefault="0030379B" w:rsidP="00B67AC8">
            <w:pPr>
              <w:rPr>
                <w:sz w:val="30"/>
                <w:szCs w:val="30"/>
                <w:lang w:val="ru-RU"/>
              </w:rPr>
            </w:pPr>
            <w:r w:rsidRPr="00B6214F">
              <w:rPr>
                <w:sz w:val="30"/>
                <w:szCs w:val="30"/>
                <w:lang w:val="ru-RU"/>
              </w:rPr>
              <w:t>Сентябрь</w:t>
            </w:r>
          </w:p>
        </w:tc>
      </w:tr>
      <w:tr w:rsidR="00B6214F" w:rsidRPr="00B6214F" w:rsidTr="00B67AC8">
        <w:tc>
          <w:tcPr>
            <w:tcW w:w="907" w:type="dxa"/>
          </w:tcPr>
          <w:p w:rsidR="0030379B" w:rsidRPr="00B6214F" w:rsidRDefault="0030379B" w:rsidP="00B67AC8">
            <w:pPr>
              <w:jc w:val="both"/>
              <w:rPr>
                <w:sz w:val="30"/>
                <w:szCs w:val="30"/>
                <w:lang w:val="ru-RU"/>
              </w:rPr>
            </w:pPr>
            <w:r w:rsidRPr="00B6214F">
              <w:rPr>
                <w:sz w:val="30"/>
                <w:szCs w:val="30"/>
                <w:lang w:val="ru-RU"/>
              </w:rPr>
              <w:t>2</w:t>
            </w:r>
          </w:p>
        </w:tc>
        <w:tc>
          <w:tcPr>
            <w:tcW w:w="7196" w:type="dxa"/>
          </w:tcPr>
          <w:p w:rsidR="0030379B" w:rsidRPr="00B6214F" w:rsidRDefault="0030379B" w:rsidP="00B67AC8">
            <w:pPr>
              <w:spacing w:before="100" w:beforeAutospacing="1" w:after="100" w:afterAutospacing="1"/>
              <w:jc w:val="both"/>
              <w:rPr>
                <w:sz w:val="30"/>
                <w:szCs w:val="30"/>
                <w:lang w:val="ru-RU"/>
              </w:rPr>
            </w:pPr>
            <w:r w:rsidRPr="00B6214F">
              <w:rPr>
                <w:sz w:val="30"/>
                <w:szCs w:val="30"/>
                <w:lang w:val="ru-RU"/>
              </w:rPr>
              <w:t xml:space="preserve">Творческая встреча поколений </w:t>
            </w:r>
            <w:r w:rsidRPr="00B6214F">
              <w:rPr>
                <w:sz w:val="30"/>
                <w:szCs w:val="30"/>
              </w:rPr>
              <w:t>«И года не беда, коль душа молода»</w:t>
            </w:r>
          </w:p>
        </w:tc>
        <w:tc>
          <w:tcPr>
            <w:tcW w:w="1526" w:type="dxa"/>
          </w:tcPr>
          <w:p w:rsidR="0030379B" w:rsidRPr="00B6214F" w:rsidRDefault="0030379B" w:rsidP="00B67AC8">
            <w:pPr>
              <w:rPr>
                <w:sz w:val="30"/>
                <w:szCs w:val="30"/>
                <w:lang w:val="ru-RU"/>
              </w:rPr>
            </w:pPr>
            <w:r w:rsidRPr="00B6214F">
              <w:rPr>
                <w:sz w:val="30"/>
                <w:szCs w:val="30"/>
                <w:lang w:val="ru-RU"/>
              </w:rPr>
              <w:t>Октябрь</w:t>
            </w:r>
          </w:p>
        </w:tc>
      </w:tr>
      <w:tr w:rsidR="00B6214F" w:rsidRPr="00B6214F" w:rsidTr="00B67AC8">
        <w:tc>
          <w:tcPr>
            <w:tcW w:w="907" w:type="dxa"/>
          </w:tcPr>
          <w:p w:rsidR="0030379B" w:rsidRPr="00B6214F" w:rsidRDefault="0030379B" w:rsidP="00B67AC8">
            <w:pPr>
              <w:jc w:val="both"/>
              <w:rPr>
                <w:sz w:val="30"/>
                <w:szCs w:val="30"/>
                <w:lang w:val="ru-RU"/>
              </w:rPr>
            </w:pPr>
            <w:r w:rsidRPr="00B6214F">
              <w:rPr>
                <w:sz w:val="30"/>
                <w:szCs w:val="30"/>
                <w:lang w:val="ru-RU"/>
              </w:rPr>
              <w:t>3</w:t>
            </w:r>
          </w:p>
        </w:tc>
        <w:tc>
          <w:tcPr>
            <w:tcW w:w="7196" w:type="dxa"/>
          </w:tcPr>
          <w:p w:rsidR="0030379B" w:rsidRPr="00B6214F" w:rsidRDefault="0030379B" w:rsidP="00B67AC8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 w:rsidRPr="00B6214F">
              <w:rPr>
                <w:sz w:val="30"/>
                <w:szCs w:val="30"/>
              </w:rPr>
              <w:t xml:space="preserve">Акция милосердия </w:t>
            </w:r>
            <w:r w:rsidRPr="00B6214F">
              <w:rPr>
                <w:sz w:val="30"/>
                <w:szCs w:val="30"/>
                <w:lang w:val="ru-RU"/>
              </w:rPr>
              <w:t>«С</w:t>
            </w:r>
            <w:r w:rsidRPr="00B6214F">
              <w:rPr>
                <w:sz w:val="30"/>
                <w:szCs w:val="30"/>
              </w:rPr>
              <w:t xml:space="preserve"> добром к</w:t>
            </w:r>
            <w:r w:rsidRPr="00B6214F">
              <w:rPr>
                <w:sz w:val="30"/>
                <w:szCs w:val="30"/>
                <w:lang w:val="ru-RU"/>
              </w:rPr>
              <w:t xml:space="preserve"> </w:t>
            </w:r>
            <w:r w:rsidRPr="00B6214F">
              <w:rPr>
                <w:sz w:val="30"/>
                <w:szCs w:val="30"/>
              </w:rPr>
              <w:t>людям</w:t>
            </w:r>
            <w:r w:rsidRPr="00B6214F">
              <w:rPr>
                <w:sz w:val="30"/>
                <w:szCs w:val="30"/>
                <w:lang w:val="ru-RU"/>
              </w:rPr>
              <w:t xml:space="preserve">: </w:t>
            </w:r>
            <w:r w:rsidRPr="00B6214F">
              <w:rPr>
                <w:sz w:val="30"/>
                <w:szCs w:val="30"/>
                <w:shd w:val="clear" w:color="auto" w:fill="FFFFFF"/>
                <w:lang w:val="ru-RU"/>
              </w:rPr>
              <w:t>в</w:t>
            </w:r>
            <w:r w:rsidRPr="00B6214F">
              <w:rPr>
                <w:sz w:val="30"/>
                <w:szCs w:val="30"/>
                <w:shd w:val="clear" w:color="auto" w:fill="FFFFFF"/>
              </w:rPr>
              <w:t>изит добра и уважения»</w:t>
            </w:r>
          </w:p>
        </w:tc>
        <w:tc>
          <w:tcPr>
            <w:tcW w:w="1526" w:type="dxa"/>
          </w:tcPr>
          <w:p w:rsidR="0030379B" w:rsidRPr="00B6214F" w:rsidRDefault="0030379B" w:rsidP="00B67AC8">
            <w:pPr>
              <w:rPr>
                <w:sz w:val="30"/>
                <w:szCs w:val="30"/>
                <w:lang w:val="ru-RU"/>
              </w:rPr>
            </w:pPr>
            <w:r w:rsidRPr="00B6214F">
              <w:rPr>
                <w:sz w:val="30"/>
                <w:szCs w:val="30"/>
                <w:lang w:val="ru-RU"/>
              </w:rPr>
              <w:t>Ноябрь</w:t>
            </w:r>
          </w:p>
        </w:tc>
      </w:tr>
      <w:tr w:rsidR="00B6214F" w:rsidRPr="00B6214F" w:rsidTr="00B67AC8">
        <w:trPr>
          <w:trHeight w:val="371"/>
        </w:trPr>
        <w:tc>
          <w:tcPr>
            <w:tcW w:w="907" w:type="dxa"/>
          </w:tcPr>
          <w:p w:rsidR="0030379B" w:rsidRPr="00B6214F" w:rsidRDefault="0030379B" w:rsidP="00B67AC8">
            <w:pPr>
              <w:jc w:val="both"/>
              <w:rPr>
                <w:sz w:val="30"/>
                <w:szCs w:val="30"/>
                <w:lang w:val="ru-RU"/>
              </w:rPr>
            </w:pPr>
            <w:r w:rsidRPr="00B6214F">
              <w:rPr>
                <w:sz w:val="30"/>
                <w:szCs w:val="30"/>
                <w:lang w:val="ru-RU"/>
              </w:rPr>
              <w:lastRenderedPageBreak/>
              <w:t>4</w:t>
            </w:r>
          </w:p>
        </w:tc>
        <w:tc>
          <w:tcPr>
            <w:tcW w:w="7196" w:type="dxa"/>
          </w:tcPr>
          <w:p w:rsidR="0030379B" w:rsidRPr="00B6214F" w:rsidRDefault="0030379B" w:rsidP="00B67AC8">
            <w:pPr>
              <w:spacing w:before="100" w:beforeAutospacing="1" w:after="100" w:afterAutospacing="1"/>
              <w:jc w:val="both"/>
              <w:rPr>
                <w:sz w:val="30"/>
                <w:szCs w:val="30"/>
                <w:lang w:val="ru-RU"/>
              </w:rPr>
            </w:pPr>
            <w:r w:rsidRPr="00B6214F">
              <w:rPr>
                <w:rFonts w:eastAsia="Calibri"/>
                <w:sz w:val="30"/>
                <w:szCs w:val="30"/>
              </w:rPr>
              <w:t>Дискуссионн</w:t>
            </w:r>
            <w:proofErr w:type="spellStart"/>
            <w:r w:rsidRPr="00B6214F">
              <w:rPr>
                <w:rFonts w:eastAsia="Calibri"/>
                <w:sz w:val="30"/>
                <w:szCs w:val="30"/>
                <w:lang w:val="ru-RU"/>
              </w:rPr>
              <w:t>ая</w:t>
            </w:r>
            <w:proofErr w:type="spellEnd"/>
            <w:r w:rsidRPr="00B6214F">
              <w:rPr>
                <w:rFonts w:eastAsia="Calibri"/>
                <w:sz w:val="30"/>
                <w:szCs w:val="30"/>
              </w:rPr>
              <w:t xml:space="preserve"> площадк</w:t>
            </w:r>
            <w:r w:rsidRPr="00B6214F">
              <w:rPr>
                <w:rFonts w:eastAsia="Calibri"/>
                <w:sz w:val="30"/>
                <w:szCs w:val="30"/>
                <w:lang w:val="ru-RU"/>
              </w:rPr>
              <w:t>а</w:t>
            </w:r>
            <w:r w:rsidRPr="00B6214F">
              <w:rPr>
                <w:rFonts w:eastAsia="Calibri"/>
                <w:sz w:val="30"/>
                <w:szCs w:val="30"/>
              </w:rPr>
              <w:t xml:space="preserve"> </w:t>
            </w:r>
            <w:r w:rsidRPr="00B6214F">
              <w:rPr>
                <w:sz w:val="30"/>
                <w:szCs w:val="30"/>
                <w:lang w:val="ru-RU"/>
              </w:rPr>
              <w:t>«Традиции. Быт. Культура»</w:t>
            </w:r>
          </w:p>
        </w:tc>
        <w:tc>
          <w:tcPr>
            <w:tcW w:w="1526" w:type="dxa"/>
          </w:tcPr>
          <w:p w:rsidR="0030379B" w:rsidRPr="00B6214F" w:rsidRDefault="0030379B" w:rsidP="00B67AC8">
            <w:pPr>
              <w:rPr>
                <w:sz w:val="30"/>
                <w:szCs w:val="30"/>
                <w:lang w:val="ru-RU"/>
              </w:rPr>
            </w:pPr>
            <w:r w:rsidRPr="00B6214F">
              <w:rPr>
                <w:sz w:val="30"/>
                <w:szCs w:val="30"/>
                <w:lang w:val="ru-RU"/>
              </w:rPr>
              <w:t>Декабрь</w:t>
            </w:r>
          </w:p>
        </w:tc>
      </w:tr>
      <w:tr w:rsidR="00B6214F" w:rsidRPr="00B6214F" w:rsidTr="00B67AC8">
        <w:tc>
          <w:tcPr>
            <w:tcW w:w="907" w:type="dxa"/>
          </w:tcPr>
          <w:p w:rsidR="0030379B" w:rsidRPr="00B6214F" w:rsidRDefault="0030379B" w:rsidP="00B67AC8">
            <w:pPr>
              <w:jc w:val="both"/>
              <w:rPr>
                <w:sz w:val="30"/>
                <w:szCs w:val="30"/>
                <w:lang w:val="ru-RU"/>
              </w:rPr>
            </w:pPr>
            <w:r w:rsidRPr="00B6214F">
              <w:rPr>
                <w:sz w:val="30"/>
                <w:szCs w:val="30"/>
                <w:lang w:val="ru-RU"/>
              </w:rPr>
              <w:t>5</w:t>
            </w:r>
          </w:p>
        </w:tc>
        <w:tc>
          <w:tcPr>
            <w:tcW w:w="7196" w:type="dxa"/>
          </w:tcPr>
          <w:p w:rsidR="0030379B" w:rsidRPr="00B6214F" w:rsidRDefault="0030379B" w:rsidP="00B67AC8">
            <w:pPr>
              <w:pStyle w:val="2"/>
              <w:shd w:val="clear" w:color="auto" w:fill="FFFFFF"/>
              <w:spacing w:before="0" w:line="240" w:lineRule="auto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auto"/>
                <w:spacing w:val="3"/>
                <w:sz w:val="30"/>
                <w:szCs w:val="30"/>
              </w:rPr>
            </w:pPr>
            <w:r w:rsidRPr="00B6214F">
              <w:rPr>
                <w:rFonts w:ascii="Times New Roman" w:hAnsi="Times New Roman" w:cs="Times New Roman"/>
                <w:color w:val="auto"/>
                <w:sz w:val="30"/>
                <w:szCs w:val="30"/>
                <w:shd w:val="clear" w:color="auto" w:fill="FFFFFF"/>
                <w:lang w:val="ru-RU"/>
              </w:rPr>
              <w:t>Праздничная программа</w:t>
            </w:r>
            <w:r w:rsidRPr="00B6214F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 xml:space="preserve"> </w:t>
            </w:r>
            <w:r w:rsidRPr="00B6214F">
              <w:rPr>
                <w:rFonts w:ascii="Times New Roman" w:hAnsi="Times New Roman" w:cs="Times New Roman"/>
                <w:color w:val="auto"/>
                <w:spacing w:val="3"/>
                <w:sz w:val="30"/>
                <w:szCs w:val="30"/>
              </w:rPr>
              <w:t>«Рождество приходит к каждому»</w:t>
            </w:r>
          </w:p>
        </w:tc>
        <w:tc>
          <w:tcPr>
            <w:tcW w:w="1526" w:type="dxa"/>
          </w:tcPr>
          <w:p w:rsidR="0030379B" w:rsidRPr="00B6214F" w:rsidRDefault="0030379B" w:rsidP="00B67AC8">
            <w:pPr>
              <w:rPr>
                <w:sz w:val="30"/>
                <w:szCs w:val="30"/>
                <w:lang w:val="ru-RU"/>
              </w:rPr>
            </w:pPr>
            <w:r w:rsidRPr="00B6214F">
              <w:rPr>
                <w:sz w:val="30"/>
                <w:szCs w:val="30"/>
                <w:lang w:val="ru-RU"/>
              </w:rPr>
              <w:t>Январь</w:t>
            </w:r>
          </w:p>
        </w:tc>
      </w:tr>
      <w:tr w:rsidR="00B6214F" w:rsidRPr="00B6214F" w:rsidTr="00B67AC8">
        <w:tc>
          <w:tcPr>
            <w:tcW w:w="907" w:type="dxa"/>
          </w:tcPr>
          <w:p w:rsidR="0030379B" w:rsidRPr="00B6214F" w:rsidRDefault="0030379B" w:rsidP="00B67AC8">
            <w:pPr>
              <w:jc w:val="both"/>
              <w:rPr>
                <w:sz w:val="30"/>
                <w:szCs w:val="30"/>
                <w:lang w:val="ru-RU"/>
              </w:rPr>
            </w:pPr>
            <w:r w:rsidRPr="00B6214F">
              <w:rPr>
                <w:sz w:val="30"/>
                <w:szCs w:val="30"/>
                <w:lang w:val="ru-RU"/>
              </w:rPr>
              <w:t>6</w:t>
            </w:r>
          </w:p>
        </w:tc>
        <w:tc>
          <w:tcPr>
            <w:tcW w:w="7196" w:type="dxa"/>
          </w:tcPr>
          <w:p w:rsidR="0030379B" w:rsidRPr="00B6214F" w:rsidRDefault="0030379B" w:rsidP="00B67AC8">
            <w:pPr>
              <w:spacing w:before="100" w:beforeAutospacing="1" w:after="100" w:afterAutospacing="1"/>
              <w:jc w:val="both"/>
              <w:rPr>
                <w:sz w:val="30"/>
                <w:szCs w:val="30"/>
                <w:lang w:val="ru-RU"/>
              </w:rPr>
            </w:pPr>
            <w:r w:rsidRPr="00B6214F">
              <w:rPr>
                <w:sz w:val="30"/>
                <w:szCs w:val="30"/>
                <w:lang w:val="ru-RU"/>
              </w:rPr>
              <w:t>Интеллектуальная игра «Гильдия отцов и дедушек»</w:t>
            </w:r>
          </w:p>
        </w:tc>
        <w:tc>
          <w:tcPr>
            <w:tcW w:w="1526" w:type="dxa"/>
          </w:tcPr>
          <w:p w:rsidR="0030379B" w:rsidRPr="00B6214F" w:rsidRDefault="0030379B" w:rsidP="00B67AC8">
            <w:pPr>
              <w:rPr>
                <w:sz w:val="30"/>
                <w:szCs w:val="30"/>
                <w:lang w:val="ru-RU"/>
              </w:rPr>
            </w:pPr>
            <w:r w:rsidRPr="00B6214F">
              <w:rPr>
                <w:sz w:val="30"/>
                <w:szCs w:val="30"/>
                <w:lang w:val="ru-RU"/>
              </w:rPr>
              <w:t>Февраль</w:t>
            </w:r>
          </w:p>
        </w:tc>
      </w:tr>
      <w:tr w:rsidR="00B6214F" w:rsidRPr="00B6214F" w:rsidTr="00B67AC8">
        <w:tc>
          <w:tcPr>
            <w:tcW w:w="907" w:type="dxa"/>
          </w:tcPr>
          <w:p w:rsidR="0030379B" w:rsidRPr="00B6214F" w:rsidRDefault="0030379B" w:rsidP="00B67AC8">
            <w:pPr>
              <w:jc w:val="both"/>
              <w:rPr>
                <w:sz w:val="30"/>
                <w:szCs w:val="30"/>
                <w:lang w:val="ru-RU"/>
              </w:rPr>
            </w:pPr>
            <w:r w:rsidRPr="00B6214F">
              <w:rPr>
                <w:sz w:val="30"/>
                <w:szCs w:val="30"/>
                <w:lang w:val="ru-RU"/>
              </w:rPr>
              <w:t>7</w:t>
            </w:r>
          </w:p>
        </w:tc>
        <w:tc>
          <w:tcPr>
            <w:tcW w:w="7196" w:type="dxa"/>
          </w:tcPr>
          <w:p w:rsidR="0030379B" w:rsidRPr="00B6214F" w:rsidRDefault="0030379B" w:rsidP="00B67AC8">
            <w:pPr>
              <w:spacing w:before="100" w:beforeAutospacing="1" w:after="100" w:afterAutospacing="1"/>
              <w:jc w:val="both"/>
              <w:rPr>
                <w:sz w:val="30"/>
                <w:szCs w:val="30"/>
                <w:lang w:val="ru-RU"/>
              </w:rPr>
            </w:pPr>
            <w:r w:rsidRPr="00B6214F">
              <w:rPr>
                <w:sz w:val="30"/>
                <w:szCs w:val="30"/>
                <w:lang w:val="ru-RU"/>
              </w:rPr>
              <w:t xml:space="preserve">Фестиваль творчества </w:t>
            </w:r>
            <w:r w:rsidRPr="00B6214F">
              <w:rPr>
                <w:sz w:val="30"/>
                <w:szCs w:val="30"/>
              </w:rPr>
              <w:t>«От всей души»</w:t>
            </w:r>
            <w:r w:rsidRPr="00B6214F">
              <w:rPr>
                <w:sz w:val="30"/>
                <w:szCs w:val="30"/>
                <w:lang w:val="ru-RU"/>
              </w:rPr>
              <w:t xml:space="preserve"> </w:t>
            </w:r>
          </w:p>
        </w:tc>
        <w:tc>
          <w:tcPr>
            <w:tcW w:w="1526" w:type="dxa"/>
          </w:tcPr>
          <w:p w:rsidR="0030379B" w:rsidRPr="00B6214F" w:rsidRDefault="0030379B" w:rsidP="00B67AC8">
            <w:pPr>
              <w:rPr>
                <w:sz w:val="30"/>
                <w:szCs w:val="30"/>
                <w:lang w:val="ru-RU"/>
              </w:rPr>
            </w:pPr>
            <w:r w:rsidRPr="00B6214F">
              <w:rPr>
                <w:sz w:val="30"/>
                <w:szCs w:val="30"/>
                <w:lang w:val="ru-RU"/>
              </w:rPr>
              <w:t>Март</w:t>
            </w:r>
          </w:p>
        </w:tc>
      </w:tr>
      <w:tr w:rsidR="00B6214F" w:rsidRPr="00B6214F" w:rsidTr="00B67AC8">
        <w:tc>
          <w:tcPr>
            <w:tcW w:w="907" w:type="dxa"/>
          </w:tcPr>
          <w:p w:rsidR="0030379B" w:rsidRPr="00B6214F" w:rsidRDefault="0030379B" w:rsidP="00B67AC8">
            <w:pPr>
              <w:jc w:val="both"/>
              <w:rPr>
                <w:sz w:val="30"/>
                <w:szCs w:val="30"/>
                <w:lang w:val="ru-RU"/>
              </w:rPr>
            </w:pPr>
            <w:r w:rsidRPr="00B6214F">
              <w:rPr>
                <w:sz w:val="30"/>
                <w:szCs w:val="30"/>
                <w:lang w:val="ru-RU"/>
              </w:rPr>
              <w:t>8</w:t>
            </w:r>
          </w:p>
        </w:tc>
        <w:tc>
          <w:tcPr>
            <w:tcW w:w="7196" w:type="dxa"/>
          </w:tcPr>
          <w:p w:rsidR="0030379B" w:rsidRPr="00B6214F" w:rsidRDefault="0030379B" w:rsidP="00B67AC8">
            <w:pPr>
              <w:spacing w:before="100" w:beforeAutospacing="1" w:after="100" w:afterAutospacing="1"/>
              <w:jc w:val="both"/>
              <w:rPr>
                <w:sz w:val="30"/>
                <w:szCs w:val="30"/>
              </w:rPr>
            </w:pPr>
            <w:r w:rsidRPr="00B6214F">
              <w:rPr>
                <w:sz w:val="30"/>
                <w:szCs w:val="30"/>
                <w:lang w:val="ru-RU"/>
              </w:rPr>
              <w:t>Фабрика затей «</w:t>
            </w:r>
            <w:proofErr w:type="spellStart"/>
            <w:r w:rsidRPr="00B6214F">
              <w:rPr>
                <w:sz w:val="30"/>
                <w:szCs w:val="30"/>
                <w:lang w:val="ru-RU"/>
              </w:rPr>
              <w:t>ОЧумелые</w:t>
            </w:r>
            <w:proofErr w:type="spellEnd"/>
            <w:r w:rsidRPr="00B6214F">
              <w:rPr>
                <w:sz w:val="30"/>
                <w:szCs w:val="30"/>
                <w:lang w:val="ru-RU"/>
              </w:rPr>
              <w:t xml:space="preserve"> ручки»</w:t>
            </w:r>
          </w:p>
        </w:tc>
        <w:tc>
          <w:tcPr>
            <w:tcW w:w="1526" w:type="dxa"/>
          </w:tcPr>
          <w:p w:rsidR="0030379B" w:rsidRPr="00B6214F" w:rsidRDefault="0030379B" w:rsidP="00B67AC8">
            <w:pPr>
              <w:rPr>
                <w:sz w:val="30"/>
                <w:szCs w:val="30"/>
                <w:lang w:val="ru-RU"/>
              </w:rPr>
            </w:pPr>
            <w:r w:rsidRPr="00B6214F">
              <w:rPr>
                <w:sz w:val="30"/>
                <w:szCs w:val="30"/>
                <w:lang w:val="ru-RU"/>
              </w:rPr>
              <w:t>Апрель</w:t>
            </w:r>
          </w:p>
        </w:tc>
      </w:tr>
      <w:tr w:rsidR="00B6214F" w:rsidRPr="00B6214F" w:rsidTr="00B67AC8">
        <w:tc>
          <w:tcPr>
            <w:tcW w:w="907" w:type="dxa"/>
          </w:tcPr>
          <w:p w:rsidR="0030379B" w:rsidRPr="00B6214F" w:rsidRDefault="0030379B" w:rsidP="00B67AC8">
            <w:pPr>
              <w:jc w:val="both"/>
              <w:rPr>
                <w:sz w:val="30"/>
                <w:szCs w:val="30"/>
                <w:lang w:val="ru-RU"/>
              </w:rPr>
            </w:pPr>
            <w:r w:rsidRPr="00B6214F">
              <w:rPr>
                <w:sz w:val="30"/>
                <w:szCs w:val="30"/>
                <w:lang w:val="ru-RU"/>
              </w:rPr>
              <w:t>9</w:t>
            </w:r>
          </w:p>
        </w:tc>
        <w:tc>
          <w:tcPr>
            <w:tcW w:w="7196" w:type="dxa"/>
          </w:tcPr>
          <w:p w:rsidR="0030379B" w:rsidRPr="00B6214F" w:rsidRDefault="0030379B" w:rsidP="00B67AC8">
            <w:pPr>
              <w:spacing w:before="100" w:beforeAutospacing="1" w:after="100" w:afterAutospacing="1"/>
              <w:jc w:val="both"/>
              <w:rPr>
                <w:sz w:val="30"/>
                <w:szCs w:val="30"/>
                <w:lang w:val="ru-RU"/>
              </w:rPr>
            </w:pPr>
            <w:r w:rsidRPr="00B6214F">
              <w:rPr>
                <w:sz w:val="30"/>
                <w:szCs w:val="30"/>
                <w:lang w:val="ru-RU"/>
              </w:rPr>
              <w:t>Творческий отчет «Счастлив тот, кто предков с чистым сердцем чтит» (И. Гёте)</w:t>
            </w:r>
          </w:p>
        </w:tc>
        <w:tc>
          <w:tcPr>
            <w:tcW w:w="1526" w:type="dxa"/>
          </w:tcPr>
          <w:p w:rsidR="0030379B" w:rsidRPr="00B6214F" w:rsidRDefault="0030379B" w:rsidP="00B67AC8">
            <w:pPr>
              <w:rPr>
                <w:sz w:val="30"/>
                <w:szCs w:val="30"/>
                <w:lang w:val="ru-RU"/>
              </w:rPr>
            </w:pPr>
            <w:r w:rsidRPr="00B6214F">
              <w:rPr>
                <w:sz w:val="30"/>
                <w:szCs w:val="30"/>
                <w:lang w:val="ru-RU"/>
              </w:rPr>
              <w:t xml:space="preserve">Май </w:t>
            </w:r>
          </w:p>
        </w:tc>
      </w:tr>
    </w:tbl>
    <w:p w:rsidR="00B6214F" w:rsidRPr="00B6214F" w:rsidRDefault="00B6214F" w:rsidP="000A41DC">
      <w:pPr>
        <w:ind w:firstLine="708"/>
        <w:jc w:val="both"/>
        <w:rPr>
          <w:sz w:val="30"/>
          <w:szCs w:val="30"/>
          <w:shd w:val="clear" w:color="auto" w:fill="FFFFFF"/>
        </w:rPr>
      </w:pPr>
    </w:p>
    <w:p w:rsidR="000A41DC" w:rsidRPr="00B6214F" w:rsidRDefault="000A41DC" w:rsidP="000A41DC">
      <w:pPr>
        <w:ind w:firstLine="708"/>
        <w:jc w:val="both"/>
        <w:rPr>
          <w:sz w:val="30"/>
          <w:szCs w:val="30"/>
        </w:rPr>
      </w:pPr>
      <w:r w:rsidRPr="00B6214F">
        <w:rPr>
          <w:sz w:val="30"/>
          <w:szCs w:val="30"/>
          <w:shd w:val="clear" w:color="auto" w:fill="FFFFFF"/>
        </w:rPr>
        <w:t xml:space="preserve">В учреждениях   образования    в рамках «Родительской субботы» </w:t>
      </w:r>
      <w:r w:rsidRPr="00B6214F">
        <w:rPr>
          <w:sz w:val="30"/>
          <w:szCs w:val="30"/>
        </w:rPr>
        <w:t>проект предлагает</w:t>
      </w:r>
      <w:r w:rsidR="00B6214F" w:rsidRPr="00B6214F">
        <w:rPr>
          <w:sz w:val="30"/>
          <w:szCs w:val="30"/>
        </w:rPr>
        <w:t xml:space="preserve"> содержательное наполнение:</w:t>
      </w:r>
    </w:p>
    <w:p w:rsidR="000A41DC" w:rsidRPr="00B6214F" w:rsidRDefault="00FE48EC" w:rsidP="00B6214F">
      <w:pPr>
        <w:pStyle w:val="a5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CA3789" w:rsidRPr="00B6214F">
        <w:rPr>
          <w:rFonts w:ascii="Times New Roman" w:hAnsi="Times New Roman" w:cs="Times New Roman"/>
          <w:sz w:val="30"/>
          <w:szCs w:val="30"/>
        </w:rPr>
        <w:t xml:space="preserve">организацию </w:t>
      </w:r>
      <w:r w:rsidR="000A41DC" w:rsidRPr="00B6214F">
        <w:rPr>
          <w:rFonts w:ascii="Times New Roman" w:hAnsi="Times New Roman" w:cs="Times New Roman"/>
          <w:sz w:val="30"/>
          <w:szCs w:val="30"/>
        </w:rPr>
        <w:t>консультационн</w:t>
      </w:r>
      <w:r w:rsidR="00CA3789" w:rsidRPr="00B6214F">
        <w:rPr>
          <w:rFonts w:ascii="Times New Roman" w:hAnsi="Times New Roman" w:cs="Times New Roman"/>
          <w:sz w:val="30"/>
          <w:szCs w:val="30"/>
        </w:rPr>
        <w:t>ой</w:t>
      </w:r>
      <w:r w:rsidR="000A41DC" w:rsidRPr="00B6214F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CA3789" w:rsidRPr="00B6214F">
        <w:rPr>
          <w:rFonts w:ascii="Times New Roman" w:hAnsi="Times New Roman" w:cs="Times New Roman"/>
          <w:sz w:val="30"/>
          <w:szCs w:val="30"/>
        </w:rPr>
        <w:t>ы</w:t>
      </w:r>
      <w:r w:rsidR="000A41DC" w:rsidRPr="00B6214F">
        <w:rPr>
          <w:rFonts w:ascii="Times New Roman" w:hAnsi="Times New Roman" w:cs="Times New Roman"/>
          <w:sz w:val="30"/>
          <w:szCs w:val="30"/>
        </w:rPr>
        <w:t xml:space="preserve"> (психолого-педагогическая поддержка в вопросах взаимоотношений между членами семьи, сохранения связей между поколениями);</w:t>
      </w:r>
    </w:p>
    <w:p w:rsidR="000A41DC" w:rsidRPr="00B6214F" w:rsidRDefault="00FE48EC" w:rsidP="00B6214F">
      <w:pPr>
        <w:pStyle w:val="a5"/>
        <w:numPr>
          <w:ilvl w:val="2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A41DC" w:rsidRPr="00B6214F">
        <w:rPr>
          <w:rFonts w:ascii="Times New Roman" w:hAnsi="Times New Roman" w:cs="Times New Roman"/>
          <w:sz w:val="30"/>
          <w:szCs w:val="30"/>
        </w:rPr>
        <w:t xml:space="preserve">проведение культурно-массовых мероприятий, посвященных формированию и развитию семейных ценностей: мастер-классы для обучающихся с участием представителей пожилого возраста, просмотр и обсуждение кинофильмов, библиотечные занятия, конкурсы, круглые столы, организация выставки творческих работ «Бабушкин сундучок», спортивно-развлекательные мероприятия для людей </w:t>
      </w:r>
      <w:r w:rsidR="000A41DC" w:rsidRPr="00B6214F">
        <w:rPr>
          <w:rFonts w:ascii="Times New Roman" w:hAnsi="Times New Roman" w:cs="Times New Roman"/>
          <w:sz w:val="30"/>
          <w:szCs w:val="30"/>
          <w:shd w:val="clear" w:color="auto" w:fill="FFFFFF"/>
        </w:rPr>
        <w:t>«золотого возраста» «</w:t>
      </w:r>
      <w:r w:rsidR="000A41DC" w:rsidRPr="00B6214F">
        <w:rPr>
          <w:rFonts w:ascii="Times New Roman" w:hAnsi="Times New Roman" w:cs="Times New Roman"/>
          <w:sz w:val="30"/>
          <w:szCs w:val="30"/>
        </w:rPr>
        <w:t>Будьте здоровы!» и т.д.</w:t>
      </w:r>
      <w:r w:rsidR="00A57D72" w:rsidRPr="00B6214F">
        <w:rPr>
          <w:rFonts w:ascii="Times New Roman" w:hAnsi="Times New Roman" w:cs="Times New Roman"/>
          <w:sz w:val="30"/>
          <w:szCs w:val="30"/>
        </w:rPr>
        <w:t>:</w:t>
      </w:r>
    </w:p>
    <w:p w:rsidR="00A57D72" w:rsidRPr="00B6214F" w:rsidRDefault="00A57D72" w:rsidP="00B6214F">
      <w:pPr>
        <w:ind w:firstLine="709"/>
        <w:jc w:val="both"/>
        <w:rPr>
          <w:sz w:val="30"/>
          <w:szCs w:val="30"/>
        </w:rPr>
      </w:pPr>
      <w:r w:rsidRPr="00B6214F">
        <w:rPr>
          <w:sz w:val="30"/>
          <w:szCs w:val="30"/>
        </w:rPr>
        <w:t>праздничные мероприятия ко Дню пожилого человека «Люди пожилые, сердцем молодые», «Возраст – лишь мудрости ступень»;</w:t>
      </w:r>
    </w:p>
    <w:p w:rsidR="0030379B" w:rsidRPr="00B6214F" w:rsidRDefault="0030379B" w:rsidP="0030379B">
      <w:pPr>
        <w:ind w:firstLine="708"/>
        <w:jc w:val="both"/>
        <w:rPr>
          <w:sz w:val="30"/>
          <w:szCs w:val="30"/>
        </w:rPr>
      </w:pPr>
      <w:proofErr w:type="spellStart"/>
      <w:r w:rsidRPr="00B6214F">
        <w:rPr>
          <w:sz w:val="30"/>
          <w:szCs w:val="30"/>
        </w:rPr>
        <w:t>конкурсно</w:t>
      </w:r>
      <w:proofErr w:type="spellEnd"/>
      <w:r w:rsidRPr="00B6214F">
        <w:rPr>
          <w:sz w:val="30"/>
          <w:szCs w:val="30"/>
        </w:rPr>
        <w:t>-развлекательная программа «Рождественские встречи»;</w:t>
      </w:r>
    </w:p>
    <w:p w:rsidR="0030379B" w:rsidRPr="00B6214F" w:rsidRDefault="0030379B" w:rsidP="0030379B">
      <w:pPr>
        <w:ind w:firstLine="708"/>
        <w:jc w:val="both"/>
        <w:rPr>
          <w:sz w:val="30"/>
          <w:szCs w:val="30"/>
        </w:rPr>
      </w:pPr>
      <w:r w:rsidRPr="00B6214F">
        <w:rPr>
          <w:sz w:val="30"/>
          <w:szCs w:val="30"/>
        </w:rPr>
        <w:t xml:space="preserve">праздник-марафон </w:t>
      </w:r>
      <w:r w:rsidR="00217143" w:rsidRPr="00B6214F">
        <w:rPr>
          <w:sz w:val="30"/>
          <w:szCs w:val="30"/>
        </w:rPr>
        <w:t xml:space="preserve">ко Дню защитника Отечества </w:t>
      </w:r>
      <w:r w:rsidRPr="00B6214F">
        <w:rPr>
          <w:sz w:val="30"/>
          <w:szCs w:val="30"/>
        </w:rPr>
        <w:t>«Святое дело - Родине служить!»;</w:t>
      </w:r>
    </w:p>
    <w:p w:rsidR="00217143" w:rsidRPr="00B6214F" w:rsidRDefault="00BD4F3E" w:rsidP="00217143">
      <w:pPr>
        <w:ind w:firstLine="708"/>
        <w:jc w:val="both"/>
        <w:rPr>
          <w:sz w:val="30"/>
          <w:szCs w:val="30"/>
        </w:rPr>
      </w:pPr>
      <w:r w:rsidRPr="00B6214F">
        <w:rPr>
          <w:sz w:val="30"/>
          <w:szCs w:val="30"/>
        </w:rPr>
        <w:t xml:space="preserve">праздничный огонек </w:t>
      </w:r>
      <w:r w:rsidR="00217143" w:rsidRPr="00B6214F">
        <w:rPr>
          <w:sz w:val="30"/>
          <w:szCs w:val="30"/>
        </w:rPr>
        <w:t xml:space="preserve">с участием пожилых людей </w:t>
      </w:r>
      <w:r w:rsidR="00B04DE3" w:rsidRPr="00B6214F">
        <w:rPr>
          <w:sz w:val="30"/>
          <w:szCs w:val="30"/>
        </w:rPr>
        <w:t xml:space="preserve">ко Дню 8 Марта </w:t>
      </w:r>
      <w:r w:rsidR="00217143" w:rsidRPr="00B6214F">
        <w:rPr>
          <w:sz w:val="30"/>
          <w:szCs w:val="30"/>
        </w:rPr>
        <w:t>«Хоть годы летят, но светится взгляд»;</w:t>
      </w:r>
    </w:p>
    <w:p w:rsidR="00217143" w:rsidRPr="00B6214F" w:rsidRDefault="00B04DE3" w:rsidP="00217143">
      <w:pPr>
        <w:ind w:firstLine="708"/>
        <w:jc w:val="both"/>
        <w:rPr>
          <w:sz w:val="30"/>
          <w:szCs w:val="30"/>
        </w:rPr>
      </w:pPr>
      <w:r w:rsidRPr="00B6214F">
        <w:rPr>
          <w:sz w:val="30"/>
          <w:szCs w:val="30"/>
        </w:rPr>
        <w:t>чаепитие со сладкими угощениями</w:t>
      </w:r>
      <w:r w:rsidR="00217143" w:rsidRPr="00B6214F">
        <w:rPr>
          <w:sz w:val="30"/>
          <w:szCs w:val="30"/>
        </w:rPr>
        <w:t xml:space="preserve"> «Со светлой Пасхой!», </w:t>
      </w:r>
      <w:r w:rsidR="00217143" w:rsidRPr="00B6214F">
        <w:rPr>
          <w:sz w:val="30"/>
          <w:szCs w:val="30"/>
          <w:shd w:val="clear" w:color="auto" w:fill="FFFFFF"/>
        </w:rPr>
        <w:t xml:space="preserve">«Словно яркая раскраска в гости к нам явилась </w:t>
      </w:r>
      <w:r w:rsidR="00217143" w:rsidRPr="00B6214F">
        <w:rPr>
          <w:rStyle w:val="a7"/>
          <w:sz w:val="30"/>
          <w:szCs w:val="30"/>
          <w:shd w:val="clear" w:color="auto" w:fill="FFFFFF"/>
        </w:rPr>
        <w:t>Пасха</w:t>
      </w:r>
      <w:r w:rsidR="00217143" w:rsidRPr="00B6214F">
        <w:rPr>
          <w:sz w:val="30"/>
          <w:szCs w:val="30"/>
          <w:shd w:val="clear" w:color="auto" w:fill="FFFFFF"/>
        </w:rPr>
        <w:t>»;</w:t>
      </w:r>
    </w:p>
    <w:p w:rsidR="00B04DE3" w:rsidRPr="00B6214F" w:rsidRDefault="00B04DE3" w:rsidP="00B6214F">
      <w:pPr>
        <w:ind w:firstLine="708"/>
        <w:jc w:val="both"/>
        <w:rPr>
          <w:sz w:val="30"/>
          <w:szCs w:val="30"/>
        </w:rPr>
      </w:pPr>
      <w:r w:rsidRPr="00B6214F">
        <w:rPr>
          <w:sz w:val="30"/>
          <w:szCs w:val="30"/>
        </w:rPr>
        <w:t>литературно-музыкальная программа ко Дню Победы «Это праздник со слезами на глазах»;</w:t>
      </w:r>
    </w:p>
    <w:p w:rsidR="00A57D72" w:rsidRPr="00B6214F" w:rsidRDefault="00B04DE3" w:rsidP="00A57D72">
      <w:pPr>
        <w:ind w:firstLine="708"/>
        <w:jc w:val="both"/>
        <w:rPr>
          <w:sz w:val="30"/>
          <w:szCs w:val="30"/>
        </w:rPr>
      </w:pPr>
      <w:r w:rsidRPr="00B6214F">
        <w:rPr>
          <w:sz w:val="30"/>
          <w:szCs w:val="30"/>
        </w:rPr>
        <w:t xml:space="preserve">выставка рисунков ко Дню семьи </w:t>
      </w:r>
      <w:r w:rsidR="00A57D72" w:rsidRPr="00B6214F">
        <w:rPr>
          <w:sz w:val="30"/>
          <w:szCs w:val="30"/>
        </w:rPr>
        <w:t>«Мама-хранитель семейного на</w:t>
      </w:r>
      <w:r w:rsidR="00F75179" w:rsidRPr="00B6214F">
        <w:rPr>
          <w:sz w:val="30"/>
          <w:szCs w:val="30"/>
        </w:rPr>
        <w:t>следия», «С пирогами к бабушке»</w:t>
      </w:r>
      <w:r w:rsidR="00A57D72" w:rsidRPr="00B6214F">
        <w:rPr>
          <w:sz w:val="30"/>
          <w:szCs w:val="30"/>
        </w:rPr>
        <w:t>;</w:t>
      </w:r>
    </w:p>
    <w:p w:rsidR="00A57D72" w:rsidRPr="00B6214F" w:rsidRDefault="00155F74" w:rsidP="00B6214F">
      <w:pPr>
        <w:ind w:firstLine="708"/>
        <w:jc w:val="both"/>
        <w:rPr>
          <w:sz w:val="30"/>
          <w:szCs w:val="30"/>
        </w:rPr>
      </w:pPr>
      <w:r w:rsidRPr="00B6214F">
        <w:rPr>
          <w:sz w:val="30"/>
          <w:szCs w:val="30"/>
        </w:rPr>
        <w:t xml:space="preserve">поздравление волонтерского отряда и </w:t>
      </w:r>
      <w:r w:rsidR="00F2564E" w:rsidRPr="00B6214F">
        <w:rPr>
          <w:sz w:val="30"/>
          <w:szCs w:val="30"/>
        </w:rPr>
        <w:t>в</w:t>
      </w:r>
      <w:r w:rsidR="00217143" w:rsidRPr="00B6214F">
        <w:rPr>
          <w:sz w:val="30"/>
          <w:szCs w:val="30"/>
        </w:rPr>
        <w:t xml:space="preserve">ручение </w:t>
      </w:r>
      <w:r w:rsidR="00AC0B40" w:rsidRPr="00B6214F">
        <w:rPr>
          <w:sz w:val="30"/>
          <w:szCs w:val="30"/>
        </w:rPr>
        <w:t xml:space="preserve">поздравительных открыток, </w:t>
      </w:r>
      <w:r w:rsidR="00217143" w:rsidRPr="00B6214F">
        <w:rPr>
          <w:sz w:val="30"/>
          <w:szCs w:val="30"/>
        </w:rPr>
        <w:t xml:space="preserve">мини-сувениров </w:t>
      </w:r>
      <w:r w:rsidR="00F2564E" w:rsidRPr="00B6214F">
        <w:rPr>
          <w:sz w:val="30"/>
          <w:szCs w:val="30"/>
        </w:rPr>
        <w:t>ко Дню Независимости «Согреем сердца пенсионеров»</w:t>
      </w:r>
      <w:r w:rsidRPr="00B6214F">
        <w:rPr>
          <w:sz w:val="30"/>
          <w:szCs w:val="30"/>
        </w:rPr>
        <w:t xml:space="preserve"> </w:t>
      </w:r>
      <w:r w:rsidR="00A57D72" w:rsidRPr="00B6214F">
        <w:rPr>
          <w:sz w:val="30"/>
          <w:szCs w:val="30"/>
        </w:rPr>
        <w:t>и т.д.</w:t>
      </w:r>
      <w:r w:rsidR="00F75179" w:rsidRPr="00B6214F">
        <w:rPr>
          <w:sz w:val="30"/>
          <w:szCs w:val="30"/>
        </w:rPr>
        <w:t>;</w:t>
      </w:r>
    </w:p>
    <w:p w:rsidR="000A41DC" w:rsidRPr="00B6214F" w:rsidRDefault="00B6214F" w:rsidP="00B6214F">
      <w:pPr>
        <w:pStyle w:val="a5"/>
        <w:numPr>
          <w:ilvl w:val="2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A41DC" w:rsidRPr="00B6214F">
        <w:rPr>
          <w:rFonts w:ascii="Times New Roman" w:hAnsi="Times New Roman" w:cs="Times New Roman"/>
          <w:sz w:val="30"/>
          <w:szCs w:val="30"/>
        </w:rPr>
        <w:t>проведение совместных</w:t>
      </w:r>
      <w:r w:rsidR="00155F74" w:rsidRPr="00B6214F">
        <w:rPr>
          <w:rFonts w:ascii="Times New Roman" w:hAnsi="Times New Roman" w:cs="Times New Roman"/>
          <w:sz w:val="30"/>
          <w:szCs w:val="30"/>
        </w:rPr>
        <w:t xml:space="preserve"> </w:t>
      </w:r>
      <w:r w:rsidR="000A41DC" w:rsidRPr="00B6214F">
        <w:rPr>
          <w:rFonts w:ascii="Times New Roman" w:hAnsi="Times New Roman" w:cs="Times New Roman"/>
          <w:sz w:val="30"/>
          <w:szCs w:val="30"/>
        </w:rPr>
        <w:t xml:space="preserve">мероприятий </w:t>
      </w:r>
      <w:r w:rsidR="00CA3789" w:rsidRPr="00B6214F">
        <w:rPr>
          <w:rFonts w:ascii="Times New Roman" w:hAnsi="Times New Roman" w:cs="Times New Roman"/>
          <w:sz w:val="30"/>
          <w:szCs w:val="30"/>
        </w:rPr>
        <w:t xml:space="preserve">обучающихся </w:t>
      </w:r>
      <w:r w:rsidR="000A41DC" w:rsidRPr="00B6214F">
        <w:rPr>
          <w:rFonts w:ascii="Times New Roman" w:hAnsi="Times New Roman" w:cs="Times New Roman"/>
          <w:sz w:val="30"/>
          <w:szCs w:val="30"/>
        </w:rPr>
        <w:t>с представителями Белорусской Православной Церкви</w:t>
      </w:r>
      <w:r w:rsidR="00CA3789" w:rsidRPr="00B6214F">
        <w:rPr>
          <w:rFonts w:ascii="Times New Roman" w:hAnsi="Times New Roman" w:cs="Times New Roman"/>
          <w:sz w:val="30"/>
          <w:szCs w:val="30"/>
        </w:rPr>
        <w:t xml:space="preserve"> для старшего поколения</w:t>
      </w:r>
      <w:r w:rsidR="00155F74" w:rsidRPr="00B6214F">
        <w:rPr>
          <w:rFonts w:ascii="Times New Roman" w:hAnsi="Times New Roman" w:cs="Times New Roman"/>
          <w:sz w:val="30"/>
          <w:szCs w:val="30"/>
        </w:rPr>
        <w:t>:</w:t>
      </w:r>
    </w:p>
    <w:p w:rsidR="00155F74" w:rsidRPr="00B6214F" w:rsidRDefault="00AC0B40" w:rsidP="003C7DF5">
      <w:pPr>
        <w:ind w:firstLine="708"/>
        <w:jc w:val="both"/>
        <w:rPr>
          <w:sz w:val="30"/>
          <w:szCs w:val="30"/>
        </w:rPr>
      </w:pPr>
      <w:r w:rsidRPr="00B6214F">
        <w:rPr>
          <w:sz w:val="30"/>
          <w:szCs w:val="30"/>
        </w:rPr>
        <w:lastRenderedPageBreak/>
        <w:t>беседы</w:t>
      </w:r>
      <w:r w:rsidR="00AE2E0D" w:rsidRPr="00B6214F">
        <w:rPr>
          <w:sz w:val="30"/>
          <w:szCs w:val="30"/>
        </w:rPr>
        <w:t xml:space="preserve"> </w:t>
      </w:r>
      <w:r w:rsidR="00AE2E0D" w:rsidRPr="00B6214F">
        <w:rPr>
          <w:sz w:val="30"/>
          <w:szCs w:val="30"/>
          <w:shd w:val="clear" w:color="auto" w:fill="FFFFFF"/>
        </w:rPr>
        <w:t xml:space="preserve">на духовно-нравственные и патриотические темы: «Подвиг веры и любви», «Гражданские и церковные праздники», </w:t>
      </w:r>
      <w:r w:rsidR="00AE2E0D" w:rsidRPr="00B6214F">
        <w:rPr>
          <w:sz w:val="30"/>
          <w:szCs w:val="30"/>
        </w:rPr>
        <w:t>«К добру через слово»</w:t>
      </w:r>
      <w:r w:rsidR="00B6214F" w:rsidRPr="00B6214F">
        <w:rPr>
          <w:sz w:val="30"/>
          <w:szCs w:val="30"/>
        </w:rPr>
        <w:t>, «Традиционные семейные ценности белорусов»</w:t>
      </w:r>
      <w:r w:rsidR="00AE2E0D" w:rsidRPr="00B6214F">
        <w:rPr>
          <w:sz w:val="30"/>
          <w:szCs w:val="30"/>
        </w:rPr>
        <w:t xml:space="preserve"> </w:t>
      </w:r>
      <w:r w:rsidR="00AE2E0D" w:rsidRPr="00B6214F">
        <w:rPr>
          <w:sz w:val="30"/>
          <w:szCs w:val="30"/>
          <w:shd w:val="clear" w:color="auto" w:fill="FFFFFF"/>
        </w:rPr>
        <w:t>с участием духовенства;</w:t>
      </w:r>
      <w:r w:rsidRPr="00B6214F">
        <w:rPr>
          <w:sz w:val="30"/>
          <w:szCs w:val="30"/>
        </w:rPr>
        <w:t xml:space="preserve"> </w:t>
      </w:r>
    </w:p>
    <w:p w:rsidR="00AC0B40" w:rsidRPr="00B6214F" w:rsidRDefault="00AC0B40" w:rsidP="003C7DF5">
      <w:pPr>
        <w:ind w:firstLine="708"/>
        <w:jc w:val="both"/>
        <w:rPr>
          <w:sz w:val="30"/>
          <w:szCs w:val="30"/>
          <w:shd w:val="clear" w:color="auto" w:fill="FFFFFF"/>
        </w:rPr>
      </w:pPr>
      <w:r w:rsidRPr="00B6214F">
        <w:rPr>
          <w:sz w:val="30"/>
          <w:szCs w:val="30"/>
          <w:shd w:val="clear" w:color="auto" w:fill="FFFFFF"/>
        </w:rPr>
        <w:t xml:space="preserve">  «уроки духовности», круглые столы, семейные гостиные, направленные на профилактику семейного неблагополучия и социального сиротства на темы: «Очаг тепла и доброты», «Духовное возрождение традиций в белорусской семье», «Значение семьи для человека и общества»</w:t>
      </w:r>
      <w:r w:rsidR="00AE2E0D" w:rsidRPr="00B6214F">
        <w:rPr>
          <w:sz w:val="30"/>
          <w:szCs w:val="30"/>
          <w:shd w:val="clear" w:color="auto" w:fill="FFFFFF"/>
        </w:rPr>
        <w:t>;</w:t>
      </w:r>
    </w:p>
    <w:p w:rsidR="00AE2E0D" w:rsidRPr="00B6214F" w:rsidRDefault="00AE2E0D" w:rsidP="003C7DF5">
      <w:pPr>
        <w:ind w:firstLine="708"/>
        <w:jc w:val="both"/>
        <w:rPr>
          <w:sz w:val="30"/>
          <w:szCs w:val="30"/>
        </w:rPr>
      </w:pPr>
      <w:r w:rsidRPr="00B6214F">
        <w:rPr>
          <w:sz w:val="30"/>
          <w:szCs w:val="30"/>
          <w:shd w:val="clear" w:color="auto" w:fill="FFFFFF"/>
        </w:rPr>
        <w:t>познавательные экскурсии с целью изучения истории епархии, знакомства со святынями малой родины и др.</w:t>
      </w:r>
      <w:r w:rsidR="00F75179" w:rsidRPr="00B6214F">
        <w:rPr>
          <w:sz w:val="30"/>
          <w:szCs w:val="30"/>
          <w:shd w:val="clear" w:color="auto" w:fill="FFFFFF"/>
        </w:rPr>
        <w:t>;</w:t>
      </w:r>
    </w:p>
    <w:p w:rsidR="00AE2E0D" w:rsidRPr="00B6214F" w:rsidRDefault="00B6214F" w:rsidP="00B6214F">
      <w:pPr>
        <w:pStyle w:val="a5"/>
        <w:numPr>
          <w:ilvl w:val="2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214F">
        <w:rPr>
          <w:rFonts w:ascii="Times New Roman" w:hAnsi="Times New Roman" w:cs="Times New Roman"/>
          <w:sz w:val="30"/>
          <w:szCs w:val="30"/>
        </w:rPr>
        <w:t xml:space="preserve"> </w:t>
      </w:r>
      <w:r w:rsidR="00CA3789" w:rsidRPr="00B6214F">
        <w:rPr>
          <w:rFonts w:ascii="Times New Roman" w:hAnsi="Times New Roman" w:cs="Times New Roman"/>
          <w:sz w:val="30"/>
          <w:szCs w:val="30"/>
        </w:rPr>
        <w:t>осуществление обучающимися социально-значимых дел для старшего поколения</w:t>
      </w:r>
      <w:r w:rsidR="00AE2E0D" w:rsidRPr="00B6214F">
        <w:rPr>
          <w:rFonts w:ascii="Times New Roman" w:hAnsi="Times New Roman" w:cs="Times New Roman"/>
          <w:sz w:val="30"/>
          <w:szCs w:val="30"/>
        </w:rPr>
        <w:t>:</w:t>
      </w:r>
      <w:r w:rsidR="00CA3789" w:rsidRPr="00B6214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A3789" w:rsidRPr="00B6214F" w:rsidRDefault="00CA3789" w:rsidP="003C7DF5">
      <w:pPr>
        <w:ind w:firstLine="708"/>
        <w:jc w:val="both"/>
        <w:rPr>
          <w:sz w:val="30"/>
          <w:szCs w:val="30"/>
        </w:rPr>
      </w:pPr>
      <w:r w:rsidRPr="00B6214F">
        <w:rPr>
          <w:sz w:val="30"/>
          <w:szCs w:val="30"/>
        </w:rPr>
        <w:t>работа тимуровских и волонтерских отрядов, отрядов милосердия, проведение благотворительных акций</w:t>
      </w:r>
      <w:r w:rsidR="008717FE" w:rsidRPr="00B6214F">
        <w:rPr>
          <w:sz w:val="30"/>
          <w:szCs w:val="30"/>
        </w:rPr>
        <w:t xml:space="preserve"> «Тепло души»</w:t>
      </w:r>
      <w:r w:rsidR="00AE2E0D" w:rsidRPr="00B6214F">
        <w:rPr>
          <w:sz w:val="30"/>
          <w:szCs w:val="30"/>
        </w:rPr>
        <w:t xml:space="preserve">, «С Днем добра и уважения!», «Спешим делать добро» </w:t>
      </w:r>
      <w:r w:rsidR="008717FE" w:rsidRPr="00B6214F">
        <w:rPr>
          <w:sz w:val="30"/>
          <w:szCs w:val="30"/>
        </w:rPr>
        <w:t>и т.д.</w:t>
      </w:r>
      <w:r w:rsidR="00AE2E0D" w:rsidRPr="00B6214F">
        <w:rPr>
          <w:sz w:val="30"/>
          <w:szCs w:val="30"/>
        </w:rPr>
        <w:t xml:space="preserve"> </w:t>
      </w:r>
    </w:p>
    <w:p w:rsidR="00AE2E0D" w:rsidRPr="00B6214F" w:rsidRDefault="000A41DC" w:rsidP="00B6214F">
      <w:pPr>
        <w:pStyle w:val="a5"/>
        <w:numPr>
          <w:ilvl w:val="1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B6214F">
        <w:rPr>
          <w:rFonts w:ascii="Times New Roman" w:hAnsi="Times New Roman" w:cs="Times New Roman"/>
          <w:sz w:val="30"/>
          <w:szCs w:val="30"/>
        </w:rPr>
        <w:t>Отражение проводимых мероприятий в социальных сетях</w:t>
      </w:r>
      <w:r w:rsidR="00B6214F" w:rsidRPr="00B6214F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0A41DC" w:rsidRPr="00B6214F" w:rsidRDefault="000A41DC" w:rsidP="00AE2E0D">
      <w:pPr>
        <w:shd w:val="clear" w:color="auto" w:fill="FFFFFF"/>
        <w:ind w:firstLine="708"/>
        <w:jc w:val="both"/>
        <w:rPr>
          <w:sz w:val="30"/>
          <w:szCs w:val="30"/>
        </w:rPr>
      </w:pPr>
      <w:r w:rsidRPr="00B6214F">
        <w:rPr>
          <w:sz w:val="30"/>
          <w:szCs w:val="30"/>
        </w:rPr>
        <w:t xml:space="preserve">На сайте учреждения образования, в социальных сетях с </w:t>
      </w:r>
      <w:proofErr w:type="spellStart"/>
      <w:r w:rsidR="00A7376F" w:rsidRPr="00B6214F">
        <w:rPr>
          <w:sz w:val="30"/>
          <w:szCs w:val="30"/>
        </w:rPr>
        <w:t>хэштегом</w:t>
      </w:r>
      <w:proofErr w:type="spellEnd"/>
      <w:r w:rsidR="00A7376F" w:rsidRPr="00B6214F">
        <w:rPr>
          <w:sz w:val="30"/>
          <w:szCs w:val="30"/>
        </w:rPr>
        <w:t xml:space="preserve"> </w:t>
      </w:r>
      <w:r w:rsidRPr="00B6214F">
        <w:rPr>
          <w:sz w:val="30"/>
          <w:szCs w:val="30"/>
        </w:rPr>
        <w:t>#</w:t>
      </w:r>
      <w:proofErr w:type="spellStart"/>
      <w:r w:rsidRPr="00B6214F">
        <w:rPr>
          <w:sz w:val="30"/>
          <w:szCs w:val="30"/>
        </w:rPr>
        <w:t>Уважая_мудрость</w:t>
      </w:r>
      <w:proofErr w:type="spellEnd"/>
      <w:r w:rsidRPr="00B6214F">
        <w:rPr>
          <w:sz w:val="30"/>
          <w:szCs w:val="30"/>
        </w:rPr>
        <w:t xml:space="preserve"> размещаются самые содержательные и интересные отчетные видеосюжеты. Продолжительность до 3 минут.</w:t>
      </w:r>
    </w:p>
    <w:p w:rsidR="000A41DC" w:rsidRPr="00B6214F" w:rsidRDefault="000A41DC" w:rsidP="000A41DC">
      <w:pPr>
        <w:ind w:firstLine="708"/>
        <w:jc w:val="both"/>
        <w:rPr>
          <w:sz w:val="30"/>
          <w:szCs w:val="30"/>
        </w:rPr>
      </w:pPr>
      <w:r w:rsidRPr="00B6214F">
        <w:rPr>
          <w:sz w:val="30"/>
          <w:szCs w:val="30"/>
        </w:rPr>
        <w:t xml:space="preserve">  Ежемесячно 10 лучших отчетных видеосюжетов будут размещаться на сайте </w:t>
      </w:r>
      <w:proofErr w:type="spellStart"/>
      <w:r w:rsidRPr="00B6214F">
        <w:rPr>
          <w:sz w:val="30"/>
          <w:szCs w:val="30"/>
        </w:rPr>
        <w:t>ГрОИРО</w:t>
      </w:r>
      <w:proofErr w:type="spellEnd"/>
      <w:r w:rsidRPr="00B6214F">
        <w:rPr>
          <w:sz w:val="30"/>
          <w:szCs w:val="30"/>
        </w:rPr>
        <w:t>.</w:t>
      </w:r>
    </w:p>
    <w:p w:rsidR="000A41DC" w:rsidRPr="00B6214F" w:rsidRDefault="000A41DC" w:rsidP="00B6214F">
      <w:pPr>
        <w:pStyle w:val="a5"/>
        <w:numPr>
          <w:ilvl w:val="1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6214F">
        <w:rPr>
          <w:rFonts w:ascii="Times New Roman" w:hAnsi="Times New Roman" w:cs="Times New Roman"/>
          <w:sz w:val="30"/>
          <w:szCs w:val="30"/>
          <w:lang w:val="be-BY"/>
        </w:rPr>
        <w:t xml:space="preserve">Продвижение идеи уважительного отношения к старшему </w:t>
      </w:r>
      <w:r w:rsidR="003C7DF5" w:rsidRPr="00B6214F">
        <w:rPr>
          <w:rFonts w:ascii="Times New Roman" w:hAnsi="Times New Roman" w:cs="Times New Roman"/>
          <w:sz w:val="30"/>
          <w:szCs w:val="30"/>
          <w:lang w:val="be-BY"/>
        </w:rPr>
        <w:t xml:space="preserve">  </w:t>
      </w:r>
      <w:r w:rsidRPr="00B6214F">
        <w:rPr>
          <w:rFonts w:ascii="Times New Roman" w:hAnsi="Times New Roman" w:cs="Times New Roman"/>
          <w:sz w:val="30"/>
          <w:szCs w:val="30"/>
          <w:lang w:val="be-BY"/>
        </w:rPr>
        <w:t>поколению</w:t>
      </w:r>
      <w:r w:rsidR="00325B89" w:rsidRPr="00B6214F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0A41DC" w:rsidRPr="00B6214F" w:rsidRDefault="000A41DC" w:rsidP="000A41DC">
      <w:pPr>
        <w:ind w:firstLine="708"/>
        <w:jc w:val="both"/>
        <w:rPr>
          <w:sz w:val="30"/>
          <w:szCs w:val="30"/>
          <w:lang w:val="be-BY"/>
        </w:rPr>
      </w:pPr>
      <w:r w:rsidRPr="00B6214F">
        <w:rPr>
          <w:sz w:val="30"/>
          <w:szCs w:val="30"/>
          <w:lang w:val="be-BY"/>
        </w:rPr>
        <w:t xml:space="preserve">Областной конкурс социальной рекламы </w:t>
      </w:r>
      <w:r w:rsidRPr="00B6214F">
        <w:rPr>
          <w:sz w:val="30"/>
          <w:szCs w:val="30"/>
        </w:rPr>
        <w:t>«Уважая мудрость»: видеосюжеты, листовки, плакаты, эссе «Уступи место старшим!», «Просто посмотри вокруг!», «Будьте добрее друг к другу!», «Уважение к людям есть уважение к самому себе» и др.</w:t>
      </w:r>
      <w:r w:rsidR="00EE5754" w:rsidRPr="00B6214F">
        <w:rPr>
          <w:sz w:val="30"/>
          <w:szCs w:val="30"/>
        </w:rPr>
        <w:t xml:space="preserve"> </w:t>
      </w:r>
      <w:r w:rsidRPr="00B6214F">
        <w:rPr>
          <w:sz w:val="30"/>
          <w:szCs w:val="30"/>
        </w:rPr>
        <w:t xml:space="preserve">– март 2026. Условия проведения будут опубликованы на сайте </w:t>
      </w:r>
      <w:proofErr w:type="spellStart"/>
      <w:r w:rsidRPr="00B6214F">
        <w:rPr>
          <w:sz w:val="30"/>
          <w:szCs w:val="30"/>
        </w:rPr>
        <w:t>ГрОИРО</w:t>
      </w:r>
      <w:proofErr w:type="spellEnd"/>
      <w:r w:rsidRPr="00B6214F">
        <w:rPr>
          <w:sz w:val="30"/>
          <w:szCs w:val="30"/>
        </w:rPr>
        <w:t>.</w:t>
      </w:r>
    </w:p>
    <w:p w:rsidR="000A41DC" w:rsidRPr="00B6214F" w:rsidRDefault="000A41DC" w:rsidP="000A41DC">
      <w:pPr>
        <w:ind w:firstLine="708"/>
        <w:jc w:val="both"/>
        <w:rPr>
          <w:sz w:val="30"/>
          <w:szCs w:val="30"/>
        </w:rPr>
      </w:pPr>
      <w:r w:rsidRPr="00B6214F">
        <w:rPr>
          <w:sz w:val="30"/>
          <w:szCs w:val="30"/>
        </w:rPr>
        <w:t>Материалы победителей будут размещены в общественном транспорте г.</w:t>
      </w:r>
      <w:r w:rsidR="00BA78D1" w:rsidRPr="00B6214F">
        <w:rPr>
          <w:sz w:val="30"/>
          <w:szCs w:val="30"/>
        </w:rPr>
        <w:t xml:space="preserve"> </w:t>
      </w:r>
      <w:r w:rsidRPr="00B6214F">
        <w:rPr>
          <w:sz w:val="30"/>
          <w:szCs w:val="30"/>
        </w:rPr>
        <w:t>Гродно и районных центров Гродненской области, в местах общего доступа.</w:t>
      </w:r>
    </w:p>
    <w:p w:rsidR="008E3D1B" w:rsidRPr="00B6214F" w:rsidRDefault="000A41DC" w:rsidP="00587D58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214F">
        <w:rPr>
          <w:rFonts w:ascii="Times New Roman" w:hAnsi="Times New Roman" w:cs="Times New Roman"/>
          <w:sz w:val="30"/>
          <w:szCs w:val="30"/>
        </w:rPr>
        <w:t>Специалисты отделов образования, м</w:t>
      </w:r>
      <w:r w:rsidR="008E3D1B" w:rsidRPr="00B6214F">
        <w:rPr>
          <w:rFonts w:ascii="Times New Roman" w:hAnsi="Times New Roman" w:cs="Times New Roman"/>
          <w:sz w:val="30"/>
          <w:szCs w:val="30"/>
        </w:rPr>
        <w:t xml:space="preserve">етодисты РУМК, курирующие </w:t>
      </w:r>
      <w:r w:rsidR="002F73A3" w:rsidRPr="00B6214F">
        <w:rPr>
          <w:rFonts w:ascii="Times New Roman" w:hAnsi="Times New Roman" w:cs="Times New Roman"/>
          <w:sz w:val="30"/>
          <w:szCs w:val="30"/>
        </w:rPr>
        <w:t xml:space="preserve">вопросы </w:t>
      </w:r>
      <w:r w:rsidRPr="00B6214F">
        <w:rPr>
          <w:rFonts w:ascii="Times New Roman" w:hAnsi="Times New Roman" w:cs="Times New Roman"/>
          <w:sz w:val="30"/>
          <w:szCs w:val="30"/>
        </w:rPr>
        <w:t>духовно-нравственно</w:t>
      </w:r>
      <w:r w:rsidR="002F73A3" w:rsidRPr="00B6214F">
        <w:rPr>
          <w:rFonts w:ascii="Times New Roman" w:hAnsi="Times New Roman" w:cs="Times New Roman"/>
          <w:sz w:val="30"/>
          <w:szCs w:val="30"/>
        </w:rPr>
        <w:t>го</w:t>
      </w:r>
      <w:r w:rsidRPr="00B6214F">
        <w:rPr>
          <w:rFonts w:ascii="Times New Roman" w:hAnsi="Times New Roman" w:cs="Times New Roman"/>
          <w:sz w:val="30"/>
          <w:szCs w:val="30"/>
        </w:rPr>
        <w:t xml:space="preserve"> воспитани</w:t>
      </w:r>
      <w:r w:rsidR="002F73A3" w:rsidRPr="00B6214F">
        <w:rPr>
          <w:rFonts w:ascii="Times New Roman" w:hAnsi="Times New Roman" w:cs="Times New Roman"/>
          <w:sz w:val="30"/>
          <w:szCs w:val="30"/>
        </w:rPr>
        <w:t>я</w:t>
      </w:r>
      <w:r w:rsidR="008E3D1B" w:rsidRPr="00B6214F">
        <w:rPr>
          <w:rFonts w:ascii="Times New Roman" w:hAnsi="Times New Roman" w:cs="Times New Roman"/>
          <w:sz w:val="30"/>
          <w:szCs w:val="30"/>
        </w:rPr>
        <w:t xml:space="preserve">, организуют методическое сопровождение проекта путем сбора и анализа лучших </w:t>
      </w:r>
      <w:r w:rsidR="002F73A3" w:rsidRPr="00B6214F">
        <w:rPr>
          <w:rFonts w:ascii="Times New Roman" w:hAnsi="Times New Roman" w:cs="Times New Roman"/>
          <w:sz w:val="30"/>
          <w:szCs w:val="30"/>
        </w:rPr>
        <w:t>видеосюжетов</w:t>
      </w:r>
      <w:r w:rsidR="008E3D1B" w:rsidRPr="00B6214F">
        <w:rPr>
          <w:rFonts w:ascii="Times New Roman" w:hAnsi="Times New Roman" w:cs="Times New Roman"/>
          <w:sz w:val="30"/>
          <w:szCs w:val="30"/>
        </w:rPr>
        <w:t xml:space="preserve"> района в заданной тематике проекта. </w:t>
      </w:r>
    </w:p>
    <w:p w:rsidR="008E3D1B" w:rsidRPr="00B6214F" w:rsidRDefault="008E3D1B" w:rsidP="00587D58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214F">
        <w:rPr>
          <w:rFonts w:ascii="Times New Roman" w:hAnsi="Times New Roman" w:cs="Times New Roman"/>
          <w:sz w:val="30"/>
          <w:szCs w:val="30"/>
        </w:rPr>
        <w:t xml:space="preserve"> Лучшие материалы отбираются </w:t>
      </w:r>
      <w:r w:rsidR="00165C16" w:rsidRPr="00B6214F">
        <w:rPr>
          <w:rFonts w:ascii="Times New Roman" w:hAnsi="Times New Roman" w:cs="Times New Roman"/>
          <w:sz w:val="30"/>
          <w:szCs w:val="30"/>
        </w:rPr>
        <w:t xml:space="preserve"> </w:t>
      </w:r>
      <w:r w:rsidRPr="00B6214F">
        <w:rPr>
          <w:rFonts w:ascii="Times New Roman" w:hAnsi="Times New Roman" w:cs="Times New Roman"/>
          <w:sz w:val="30"/>
          <w:szCs w:val="30"/>
        </w:rPr>
        <w:t xml:space="preserve"> по заявленной тематике и </w:t>
      </w:r>
      <w:r w:rsidR="00165C16" w:rsidRPr="00B6214F">
        <w:rPr>
          <w:rFonts w:ascii="Times New Roman" w:hAnsi="Times New Roman" w:cs="Times New Roman"/>
          <w:sz w:val="30"/>
          <w:szCs w:val="30"/>
        </w:rPr>
        <w:t xml:space="preserve">присылаются в </w:t>
      </w:r>
      <w:r w:rsidR="00342480" w:rsidRPr="00B6214F">
        <w:rPr>
          <w:rFonts w:ascii="Times New Roman" w:hAnsi="Times New Roman" w:cs="Times New Roman"/>
          <w:sz w:val="30"/>
          <w:szCs w:val="30"/>
        </w:rPr>
        <w:t>ГрОИРО</w:t>
      </w:r>
      <w:r w:rsidRPr="00B6214F">
        <w:rPr>
          <w:rFonts w:ascii="Times New Roman" w:hAnsi="Times New Roman" w:cs="Times New Roman"/>
          <w:sz w:val="30"/>
          <w:szCs w:val="30"/>
        </w:rPr>
        <w:t xml:space="preserve"> для последующего </w:t>
      </w:r>
      <w:r w:rsidR="00165C16" w:rsidRPr="00B6214F">
        <w:rPr>
          <w:rFonts w:ascii="Times New Roman" w:hAnsi="Times New Roman" w:cs="Times New Roman"/>
          <w:sz w:val="30"/>
          <w:szCs w:val="30"/>
        </w:rPr>
        <w:t>размещения</w:t>
      </w:r>
      <w:r w:rsidRPr="00B6214F">
        <w:rPr>
          <w:rFonts w:ascii="Times New Roman" w:hAnsi="Times New Roman" w:cs="Times New Roman"/>
          <w:sz w:val="30"/>
          <w:szCs w:val="30"/>
        </w:rPr>
        <w:t>.</w:t>
      </w:r>
    </w:p>
    <w:p w:rsidR="008E3D1B" w:rsidRPr="00B6214F" w:rsidRDefault="008E3D1B" w:rsidP="00587D58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214F">
        <w:rPr>
          <w:rFonts w:ascii="Times New Roman" w:hAnsi="Times New Roman" w:cs="Times New Roman"/>
          <w:bCs/>
          <w:sz w:val="30"/>
          <w:szCs w:val="30"/>
        </w:rPr>
        <w:t xml:space="preserve"> На сайте </w:t>
      </w:r>
      <w:r w:rsidR="00342480" w:rsidRPr="00B6214F">
        <w:rPr>
          <w:rFonts w:ascii="Times New Roman" w:hAnsi="Times New Roman" w:cs="Times New Roman"/>
          <w:bCs/>
          <w:sz w:val="30"/>
          <w:szCs w:val="30"/>
        </w:rPr>
        <w:t>ГрОИРО</w:t>
      </w:r>
      <w:r w:rsidRPr="00B6214F">
        <w:rPr>
          <w:rFonts w:ascii="Times New Roman" w:hAnsi="Times New Roman" w:cs="Times New Roman"/>
          <w:bCs/>
          <w:sz w:val="30"/>
          <w:szCs w:val="30"/>
        </w:rPr>
        <w:t xml:space="preserve"> в баннере </w:t>
      </w:r>
      <w:r w:rsidRPr="00B6214F">
        <w:rPr>
          <w:rFonts w:ascii="Times New Roman" w:hAnsi="Times New Roman" w:cs="Times New Roman"/>
          <w:sz w:val="30"/>
          <w:szCs w:val="30"/>
        </w:rPr>
        <w:t>«</w:t>
      </w:r>
      <w:r w:rsidR="002F73A3" w:rsidRPr="00B6214F">
        <w:rPr>
          <w:rFonts w:ascii="Times New Roman" w:hAnsi="Times New Roman" w:cs="Times New Roman"/>
          <w:sz w:val="30"/>
          <w:szCs w:val="30"/>
        </w:rPr>
        <w:t>Уважая мудрость</w:t>
      </w:r>
      <w:r w:rsidRPr="00B6214F">
        <w:rPr>
          <w:rFonts w:ascii="Times New Roman" w:hAnsi="Times New Roman" w:cs="Times New Roman"/>
          <w:sz w:val="30"/>
          <w:szCs w:val="30"/>
        </w:rPr>
        <w:t>» после каждо</w:t>
      </w:r>
      <w:r w:rsidR="00165C16" w:rsidRPr="00B6214F">
        <w:rPr>
          <w:rFonts w:ascii="Times New Roman" w:hAnsi="Times New Roman" w:cs="Times New Roman"/>
          <w:sz w:val="30"/>
          <w:szCs w:val="30"/>
        </w:rPr>
        <w:t>й</w:t>
      </w:r>
      <w:r w:rsidRPr="00B6214F">
        <w:rPr>
          <w:rFonts w:ascii="Times New Roman" w:hAnsi="Times New Roman" w:cs="Times New Roman"/>
          <w:sz w:val="30"/>
          <w:szCs w:val="30"/>
        </w:rPr>
        <w:t xml:space="preserve"> </w:t>
      </w:r>
      <w:r w:rsidR="00165C16" w:rsidRPr="00B6214F">
        <w:rPr>
          <w:rFonts w:ascii="Times New Roman" w:hAnsi="Times New Roman" w:cs="Times New Roman"/>
          <w:sz w:val="30"/>
          <w:szCs w:val="30"/>
        </w:rPr>
        <w:t>«Родительской субботы»</w:t>
      </w:r>
      <w:r w:rsidRPr="00B6214F">
        <w:rPr>
          <w:rFonts w:ascii="Times New Roman" w:hAnsi="Times New Roman" w:cs="Times New Roman"/>
          <w:bCs/>
          <w:sz w:val="30"/>
          <w:szCs w:val="30"/>
        </w:rPr>
        <w:t xml:space="preserve"> будут размещены лучшие </w:t>
      </w:r>
      <w:r w:rsidR="002F73A3" w:rsidRPr="00B6214F">
        <w:rPr>
          <w:rFonts w:ascii="Times New Roman" w:hAnsi="Times New Roman" w:cs="Times New Roman"/>
          <w:bCs/>
          <w:sz w:val="30"/>
          <w:szCs w:val="30"/>
        </w:rPr>
        <w:t>видеосюжеты</w:t>
      </w:r>
      <w:r w:rsidRPr="00B6214F">
        <w:rPr>
          <w:rFonts w:ascii="Times New Roman" w:hAnsi="Times New Roman" w:cs="Times New Roman"/>
          <w:bCs/>
          <w:sz w:val="30"/>
          <w:szCs w:val="30"/>
        </w:rPr>
        <w:t xml:space="preserve">.  </w:t>
      </w:r>
    </w:p>
    <w:p w:rsidR="008E3D1B" w:rsidRPr="00B6214F" w:rsidRDefault="008E3D1B" w:rsidP="00587D5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6214F">
        <w:rPr>
          <w:rFonts w:ascii="Times New Roman" w:hAnsi="Times New Roman" w:cs="Times New Roman"/>
          <w:sz w:val="30"/>
          <w:szCs w:val="30"/>
        </w:rPr>
        <w:t xml:space="preserve">Критерии отбора, оценки отчетных видеосюжетов: </w:t>
      </w:r>
    </w:p>
    <w:p w:rsidR="008E3D1B" w:rsidRPr="00B6214F" w:rsidRDefault="008E3D1B" w:rsidP="00D86C18">
      <w:pPr>
        <w:pStyle w:val="a5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 w:rsidRPr="00B6214F">
        <w:rPr>
          <w:rFonts w:ascii="Times New Roman" w:hAnsi="Times New Roman" w:cs="Times New Roman"/>
          <w:sz w:val="30"/>
          <w:szCs w:val="30"/>
        </w:rPr>
        <w:lastRenderedPageBreak/>
        <w:t xml:space="preserve">соответствие содержания </w:t>
      </w:r>
      <w:r w:rsidR="00165C16" w:rsidRPr="00B6214F">
        <w:rPr>
          <w:rFonts w:ascii="Times New Roman" w:hAnsi="Times New Roman" w:cs="Times New Roman"/>
          <w:sz w:val="30"/>
          <w:szCs w:val="30"/>
        </w:rPr>
        <w:t>видеосюжета</w:t>
      </w:r>
      <w:r w:rsidRPr="00B6214F">
        <w:rPr>
          <w:rFonts w:ascii="Times New Roman" w:hAnsi="Times New Roman" w:cs="Times New Roman"/>
          <w:sz w:val="30"/>
          <w:szCs w:val="30"/>
        </w:rPr>
        <w:t xml:space="preserve"> тематике </w:t>
      </w:r>
      <w:r w:rsidR="00165C16" w:rsidRPr="00B6214F">
        <w:rPr>
          <w:rFonts w:ascii="Times New Roman" w:hAnsi="Times New Roman" w:cs="Times New Roman"/>
          <w:sz w:val="30"/>
          <w:szCs w:val="30"/>
        </w:rPr>
        <w:t>месяца</w:t>
      </w:r>
      <w:r w:rsidRPr="00B6214F">
        <w:rPr>
          <w:rFonts w:ascii="Times New Roman" w:hAnsi="Times New Roman" w:cs="Times New Roman"/>
          <w:sz w:val="30"/>
          <w:szCs w:val="30"/>
        </w:rPr>
        <w:t>;</w:t>
      </w:r>
    </w:p>
    <w:p w:rsidR="008E3D1B" w:rsidRPr="00B6214F" w:rsidRDefault="008E3D1B" w:rsidP="00D86C18">
      <w:pPr>
        <w:pStyle w:val="a5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 w:rsidRPr="00B6214F">
        <w:rPr>
          <w:rFonts w:ascii="Times New Roman" w:hAnsi="Times New Roman" w:cs="Times New Roman"/>
          <w:sz w:val="30"/>
          <w:szCs w:val="30"/>
        </w:rPr>
        <w:t xml:space="preserve">профессионально значимая направленность </w:t>
      </w:r>
      <w:r w:rsidR="00165C16" w:rsidRPr="00B6214F">
        <w:rPr>
          <w:rFonts w:ascii="Times New Roman" w:hAnsi="Times New Roman" w:cs="Times New Roman"/>
          <w:sz w:val="30"/>
          <w:szCs w:val="30"/>
        </w:rPr>
        <w:t>видеосюжета</w:t>
      </w:r>
      <w:r w:rsidRPr="00B6214F">
        <w:rPr>
          <w:rFonts w:ascii="Times New Roman" w:hAnsi="Times New Roman" w:cs="Times New Roman"/>
          <w:sz w:val="30"/>
          <w:szCs w:val="30"/>
        </w:rPr>
        <w:t>;</w:t>
      </w:r>
    </w:p>
    <w:p w:rsidR="008E3D1B" w:rsidRPr="00B6214F" w:rsidRDefault="008E3D1B" w:rsidP="00D86C18">
      <w:pPr>
        <w:pStyle w:val="a5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 w:rsidRPr="00B6214F">
        <w:rPr>
          <w:rFonts w:ascii="Times New Roman" w:hAnsi="Times New Roman" w:cs="Times New Roman"/>
          <w:sz w:val="30"/>
          <w:szCs w:val="30"/>
        </w:rPr>
        <w:t xml:space="preserve">интерактивность </w:t>
      </w:r>
      <w:r w:rsidR="00165C16" w:rsidRPr="00B6214F">
        <w:rPr>
          <w:rFonts w:ascii="Times New Roman" w:hAnsi="Times New Roman" w:cs="Times New Roman"/>
          <w:sz w:val="30"/>
          <w:szCs w:val="30"/>
        </w:rPr>
        <w:t>видеосюжета</w:t>
      </w:r>
      <w:r w:rsidRPr="00B6214F">
        <w:rPr>
          <w:rFonts w:ascii="Times New Roman" w:hAnsi="Times New Roman" w:cs="Times New Roman"/>
          <w:sz w:val="30"/>
          <w:szCs w:val="30"/>
        </w:rPr>
        <w:t>;</w:t>
      </w:r>
    </w:p>
    <w:p w:rsidR="008E3D1B" w:rsidRPr="00B6214F" w:rsidRDefault="008E3D1B" w:rsidP="00D86C18">
      <w:pPr>
        <w:pStyle w:val="a5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 w:rsidRPr="00B6214F">
        <w:rPr>
          <w:rFonts w:ascii="Times New Roman" w:hAnsi="Times New Roman" w:cs="Times New Roman"/>
          <w:sz w:val="30"/>
          <w:szCs w:val="30"/>
        </w:rPr>
        <w:t xml:space="preserve">новизна творческого замысла </w:t>
      </w:r>
      <w:r w:rsidR="00165C16" w:rsidRPr="00B6214F">
        <w:rPr>
          <w:rFonts w:ascii="Times New Roman" w:hAnsi="Times New Roman" w:cs="Times New Roman"/>
          <w:sz w:val="30"/>
          <w:szCs w:val="30"/>
        </w:rPr>
        <w:t>видеосюжета</w:t>
      </w:r>
      <w:r w:rsidRPr="00B6214F">
        <w:rPr>
          <w:rFonts w:ascii="Times New Roman" w:hAnsi="Times New Roman" w:cs="Times New Roman"/>
          <w:sz w:val="30"/>
          <w:szCs w:val="30"/>
        </w:rPr>
        <w:t>;</w:t>
      </w:r>
    </w:p>
    <w:p w:rsidR="008E3D1B" w:rsidRPr="00B6214F" w:rsidRDefault="008E3D1B" w:rsidP="00D86C18">
      <w:pPr>
        <w:pStyle w:val="a5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 w:rsidRPr="00B6214F">
        <w:rPr>
          <w:rFonts w:ascii="Times New Roman" w:hAnsi="Times New Roman" w:cs="Times New Roman"/>
          <w:sz w:val="30"/>
          <w:szCs w:val="30"/>
        </w:rPr>
        <w:t xml:space="preserve">композиционная целостность </w:t>
      </w:r>
      <w:r w:rsidR="00165C16" w:rsidRPr="00B6214F">
        <w:rPr>
          <w:rFonts w:ascii="Times New Roman" w:hAnsi="Times New Roman" w:cs="Times New Roman"/>
          <w:sz w:val="30"/>
          <w:szCs w:val="30"/>
        </w:rPr>
        <w:t>видеосюжета</w:t>
      </w:r>
      <w:r w:rsidRPr="00B6214F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8E3D1B" w:rsidRPr="00B6214F" w:rsidRDefault="008E3D1B" w:rsidP="00C4050F">
      <w:pPr>
        <w:pStyle w:val="a5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214F">
        <w:rPr>
          <w:rFonts w:ascii="Times New Roman" w:hAnsi="Times New Roman" w:cs="Times New Roman"/>
          <w:sz w:val="30"/>
          <w:szCs w:val="30"/>
        </w:rPr>
        <w:t xml:space="preserve">сочетание информационно-логического и эмоционально-образного компонентов в структуре </w:t>
      </w:r>
      <w:r w:rsidR="00165C16" w:rsidRPr="00B6214F">
        <w:rPr>
          <w:rFonts w:ascii="Times New Roman" w:hAnsi="Times New Roman" w:cs="Times New Roman"/>
          <w:sz w:val="30"/>
          <w:szCs w:val="30"/>
        </w:rPr>
        <w:t>видеосюжета</w:t>
      </w:r>
      <w:r w:rsidRPr="00B6214F">
        <w:rPr>
          <w:rFonts w:ascii="Times New Roman" w:hAnsi="Times New Roman" w:cs="Times New Roman"/>
          <w:sz w:val="30"/>
          <w:szCs w:val="30"/>
        </w:rPr>
        <w:t>.</w:t>
      </w:r>
    </w:p>
    <w:p w:rsidR="008E3D1B" w:rsidRPr="00B6214F" w:rsidRDefault="008E3D1B" w:rsidP="003428CA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 w:rsidRPr="00B6214F">
        <w:rPr>
          <w:rFonts w:ascii="Times New Roman" w:hAnsi="Times New Roman" w:cs="Times New Roman"/>
          <w:sz w:val="30"/>
          <w:szCs w:val="30"/>
        </w:rPr>
        <w:t xml:space="preserve">Жюри </w:t>
      </w:r>
      <w:r w:rsidR="00342480" w:rsidRPr="00B6214F">
        <w:rPr>
          <w:rFonts w:ascii="Times New Roman" w:hAnsi="Times New Roman" w:cs="Times New Roman"/>
          <w:sz w:val="30"/>
          <w:szCs w:val="30"/>
        </w:rPr>
        <w:t>ГрОИРО</w:t>
      </w:r>
      <w:r w:rsidRPr="00B6214F">
        <w:rPr>
          <w:rFonts w:ascii="Times New Roman" w:hAnsi="Times New Roman" w:cs="Times New Roman"/>
          <w:sz w:val="30"/>
          <w:szCs w:val="30"/>
        </w:rPr>
        <w:t xml:space="preserve"> имеет право: </w:t>
      </w:r>
    </w:p>
    <w:p w:rsidR="008E3D1B" w:rsidRPr="00B6214F" w:rsidRDefault="00C4050F" w:rsidP="003428CA">
      <w:pPr>
        <w:pStyle w:val="a5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 w:rsidRPr="00B6214F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="003C7DF5" w:rsidRPr="00B6214F">
        <w:rPr>
          <w:rFonts w:ascii="Times New Roman" w:hAnsi="Times New Roman" w:cs="Times New Roman"/>
          <w:sz w:val="30"/>
          <w:szCs w:val="30"/>
          <w:lang w:val="ru-RU"/>
        </w:rPr>
        <w:t xml:space="preserve">пределить лучшие </w:t>
      </w:r>
      <w:r w:rsidR="008E3D1B" w:rsidRPr="00B6214F">
        <w:rPr>
          <w:rFonts w:ascii="Times New Roman" w:hAnsi="Times New Roman" w:cs="Times New Roman"/>
          <w:sz w:val="30"/>
          <w:szCs w:val="30"/>
        </w:rPr>
        <w:t>результаты;</w:t>
      </w:r>
    </w:p>
    <w:p w:rsidR="008E3D1B" w:rsidRPr="00B6214F" w:rsidRDefault="008E3D1B" w:rsidP="00C4050F">
      <w:pPr>
        <w:pStyle w:val="a5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214F">
        <w:rPr>
          <w:rFonts w:ascii="Times New Roman" w:hAnsi="Times New Roman" w:cs="Times New Roman"/>
          <w:sz w:val="30"/>
          <w:szCs w:val="30"/>
        </w:rPr>
        <w:t>отметить специальными дипломами авторов, которые приняли активное участие во всех этапах проекта.</w:t>
      </w:r>
    </w:p>
    <w:p w:rsidR="008E3D1B" w:rsidRPr="00B6214F" w:rsidRDefault="008E3D1B" w:rsidP="003C7DF5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214F">
        <w:rPr>
          <w:rFonts w:ascii="Times New Roman" w:hAnsi="Times New Roman" w:cs="Times New Roman"/>
          <w:sz w:val="30"/>
          <w:szCs w:val="30"/>
        </w:rPr>
        <w:t xml:space="preserve">Направляя материалы, автор передает на безвозмездной основе права на их размещение в сети Интернет, в частности, на сайте </w:t>
      </w:r>
      <w:r w:rsidR="00342480" w:rsidRPr="00B6214F">
        <w:rPr>
          <w:rFonts w:ascii="Times New Roman" w:hAnsi="Times New Roman" w:cs="Times New Roman"/>
          <w:sz w:val="30"/>
          <w:szCs w:val="30"/>
        </w:rPr>
        <w:t>ГрОИРО</w:t>
      </w:r>
      <w:r w:rsidRPr="00B6214F">
        <w:rPr>
          <w:rStyle w:val="211pt"/>
          <w:rFonts w:eastAsiaTheme="minorHAnsi"/>
          <w:color w:val="auto"/>
          <w:sz w:val="30"/>
          <w:szCs w:val="30"/>
          <w:lang w:val="ru-RU"/>
        </w:rPr>
        <w:t xml:space="preserve"> </w:t>
      </w:r>
      <w:r w:rsidRPr="00B6214F">
        <w:rPr>
          <w:rFonts w:ascii="Times New Roman" w:hAnsi="Times New Roman" w:cs="Times New Roman"/>
          <w:sz w:val="30"/>
          <w:szCs w:val="30"/>
        </w:rPr>
        <w:t>с возможностью дальнейшего размещения активных ссылок на иных интернет-ресурсах и предоставления пользователям права просмотреть, скачать и (или) иным способом использовать данные материалы. Кроме того, автор выражает свое согласие на использование персональных данных</w:t>
      </w:r>
      <w:r w:rsidR="00C54DEC" w:rsidRPr="00B6214F">
        <w:rPr>
          <w:rFonts w:ascii="Times New Roman" w:hAnsi="Times New Roman" w:cs="Times New Roman"/>
          <w:sz w:val="30"/>
          <w:szCs w:val="30"/>
        </w:rPr>
        <w:t xml:space="preserve"> в рамках реализации целей проекта</w:t>
      </w:r>
      <w:r w:rsidRPr="00B6214F">
        <w:rPr>
          <w:rFonts w:ascii="Times New Roman" w:hAnsi="Times New Roman" w:cs="Times New Roman"/>
          <w:sz w:val="30"/>
          <w:szCs w:val="30"/>
        </w:rPr>
        <w:t>.</w:t>
      </w:r>
    </w:p>
    <w:p w:rsidR="008E3D1B" w:rsidRPr="00B6214F" w:rsidRDefault="008E3D1B" w:rsidP="008E3D1B">
      <w:pPr>
        <w:tabs>
          <w:tab w:val="left" w:pos="1080"/>
        </w:tabs>
        <w:ind w:firstLine="709"/>
        <w:rPr>
          <w:sz w:val="30"/>
          <w:szCs w:val="30"/>
        </w:rPr>
      </w:pPr>
    </w:p>
    <w:p w:rsidR="008E3D1B" w:rsidRPr="00B6214F" w:rsidRDefault="008E3D1B" w:rsidP="008E3D1B">
      <w:pPr>
        <w:tabs>
          <w:tab w:val="left" w:pos="1080"/>
        </w:tabs>
        <w:jc w:val="center"/>
        <w:rPr>
          <w:sz w:val="30"/>
          <w:szCs w:val="30"/>
        </w:rPr>
      </w:pPr>
      <w:r w:rsidRPr="00B6214F">
        <w:rPr>
          <w:sz w:val="30"/>
          <w:szCs w:val="30"/>
        </w:rPr>
        <w:t>ГЛАВА 4</w:t>
      </w:r>
    </w:p>
    <w:p w:rsidR="008E3D1B" w:rsidRPr="00B6214F" w:rsidRDefault="008E3D1B" w:rsidP="008E3D1B">
      <w:pPr>
        <w:tabs>
          <w:tab w:val="left" w:pos="1080"/>
        </w:tabs>
        <w:jc w:val="center"/>
        <w:rPr>
          <w:sz w:val="30"/>
          <w:szCs w:val="30"/>
        </w:rPr>
      </w:pPr>
      <w:r w:rsidRPr="00B6214F">
        <w:rPr>
          <w:sz w:val="30"/>
          <w:szCs w:val="30"/>
        </w:rPr>
        <w:t>НАГРАЖДЕНИЕ ПОБЕДИТЕЛЕЙ И ПРИЗЕРОВ</w:t>
      </w:r>
    </w:p>
    <w:p w:rsidR="008E3D1B" w:rsidRPr="00B6214F" w:rsidRDefault="008E3D1B" w:rsidP="008E3D1B">
      <w:pPr>
        <w:tabs>
          <w:tab w:val="left" w:pos="1080"/>
        </w:tabs>
        <w:jc w:val="center"/>
        <w:rPr>
          <w:sz w:val="30"/>
          <w:szCs w:val="30"/>
        </w:rPr>
      </w:pPr>
    </w:p>
    <w:p w:rsidR="008E3D1B" w:rsidRPr="00B6214F" w:rsidRDefault="003C7DF5" w:rsidP="00C4050F">
      <w:pPr>
        <w:pStyle w:val="a5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214F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</w:t>
      </w:r>
      <w:r w:rsidR="008E3D1B" w:rsidRPr="00B6214F">
        <w:rPr>
          <w:rFonts w:ascii="Times New Roman" w:hAnsi="Times New Roman" w:cs="Times New Roman"/>
          <w:bCs/>
          <w:sz w:val="30"/>
          <w:szCs w:val="30"/>
        </w:rPr>
        <w:t xml:space="preserve">Для награждения учреждены </w:t>
      </w:r>
      <w:r w:rsidR="008E3D1B" w:rsidRPr="00B6214F">
        <w:rPr>
          <w:rFonts w:ascii="Times New Roman" w:hAnsi="Times New Roman" w:cs="Times New Roman"/>
          <w:sz w:val="30"/>
          <w:szCs w:val="30"/>
        </w:rPr>
        <w:t xml:space="preserve">Дипломы </w:t>
      </w:r>
      <w:r w:rsidR="008E3D1B" w:rsidRPr="00B6214F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8E3D1B" w:rsidRPr="00B6214F">
        <w:rPr>
          <w:rFonts w:ascii="Times New Roman" w:hAnsi="Times New Roman" w:cs="Times New Roman"/>
          <w:sz w:val="30"/>
          <w:szCs w:val="30"/>
        </w:rPr>
        <w:t xml:space="preserve">, </w:t>
      </w:r>
      <w:r w:rsidR="008E3D1B" w:rsidRPr="00B6214F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8E3D1B" w:rsidRPr="00B6214F">
        <w:rPr>
          <w:rFonts w:ascii="Times New Roman" w:hAnsi="Times New Roman" w:cs="Times New Roman"/>
          <w:sz w:val="30"/>
          <w:szCs w:val="30"/>
        </w:rPr>
        <w:t xml:space="preserve"> и </w:t>
      </w:r>
      <w:r w:rsidR="008E3D1B" w:rsidRPr="00B6214F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8E3D1B" w:rsidRPr="00B6214F">
        <w:rPr>
          <w:rFonts w:ascii="Times New Roman" w:hAnsi="Times New Roman" w:cs="Times New Roman"/>
          <w:sz w:val="30"/>
          <w:szCs w:val="30"/>
        </w:rPr>
        <w:t xml:space="preserve"> степени, остальным участникам вручаются сертификаты </w:t>
      </w:r>
      <w:r w:rsidR="00342480" w:rsidRPr="00B6214F">
        <w:rPr>
          <w:rFonts w:ascii="Times New Roman" w:hAnsi="Times New Roman" w:cs="Times New Roman"/>
          <w:sz w:val="30"/>
          <w:szCs w:val="30"/>
        </w:rPr>
        <w:t>ГрОИРО</w:t>
      </w:r>
      <w:r w:rsidR="008E3D1B" w:rsidRPr="00B6214F">
        <w:rPr>
          <w:rFonts w:ascii="Times New Roman" w:hAnsi="Times New Roman" w:cs="Times New Roman"/>
          <w:sz w:val="30"/>
          <w:szCs w:val="30"/>
        </w:rPr>
        <w:t>.</w:t>
      </w:r>
    </w:p>
    <w:p w:rsidR="008E3D1B" w:rsidRPr="00B6214F" w:rsidRDefault="008E3D1B" w:rsidP="008E3D1B">
      <w:pPr>
        <w:tabs>
          <w:tab w:val="left" w:pos="1080"/>
        </w:tabs>
        <w:spacing w:line="360" w:lineRule="auto"/>
        <w:jc w:val="both"/>
        <w:rPr>
          <w:sz w:val="30"/>
          <w:szCs w:val="30"/>
        </w:rPr>
      </w:pPr>
    </w:p>
    <w:p w:rsidR="008E3D1B" w:rsidRPr="00B6214F" w:rsidRDefault="008E3D1B" w:rsidP="008E3D1B">
      <w:pPr>
        <w:spacing w:line="280" w:lineRule="exact"/>
        <w:rPr>
          <w:sz w:val="30"/>
          <w:szCs w:val="30"/>
        </w:rPr>
      </w:pPr>
      <w:r w:rsidRPr="00B6214F">
        <w:rPr>
          <w:sz w:val="30"/>
          <w:szCs w:val="30"/>
        </w:rPr>
        <w:t>ОДОБРЕНО И РЕКОМЕНДОВАНО</w:t>
      </w:r>
    </w:p>
    <w:p w:rsidR="008E3D1B" w:rsidRPr="00B6214F" w:rsidRDefault="008E3D1B" w:rsidP="008E3D1B">
      <w:pPr>
        <w:spacing w:line="120" w:lineRule="exact"/>
        <w:rPr>
          <w:sz w:val="30"/>
          <w:szCs w:val="30"/>
        </w:rPr>
      </w:pPr>
    </w:p>
    <w:p w:rsidR="008E3D1B" w:rsidRPr="00B6214F" w:rsidRDefault="008E3D1B" w:rsidP="008E3D1B">
      <w:pPr>
        <w:spacing w:line="280" w:lineRule="exact"/>
        <w:rPr>
          <w:sz w:val="30"/>
          <w:szCs w:val="30"/>
        </w:rPr>
      </w:pPr>
      <w:r w:rsidRPr="00B6214F">
        <w:rPr>
          <w:sz w:val="30"/>
          <w:szCs w:val="30"/>
        </w:rPr>
        <w:t>Советом института</w:t>
      </w:r>
    </w:p>
    <w:p w:rsidR="008E3D1B" w:rsidRPr="00B6214F" w:rsidRDefault="008E3D1B" w:rsidP="008E3D1B">
      <w:pPr>
        <w:spacing w:line="120" w:lineRule="exact"/>
        <w:rPr>
          <w:sz w:val="30"/>
          <w:szCs w:val="30"/>
        </w:rPr>
      </w:pPr>
    </w:p>
    <w:p w:rsidR="008E3D1B" w:rsidRPr="00B6214F" w:rsidRDefault="008E3D1B" w:rsidP="008E3D1B">
      <w:pPr>
        <w:tabs>
          <w:tab w:val="left" w:pos="1080"/>
        </w:tabs>
        <w:rPr>
          <w:sz w:val="30"/>
          <w:szCs w:val="30"/>
          <w:u w:val="single"/>
        </w:rPr>
      </w:pPr>
      <w:r w:rsidRPr="00B6214F">
        <w:rPr>
          <w:sz w:val="30"/>
          <w:szCs w:val="30"/>
        </w:rPr>
        <w:t xml:space="preserve">Протокол от </w:t>
      </w:r>
      <w:r w:rsidR="00037AE2">
        <w:rPr>
          <w:sz w:val="30"/>
          <w:szCs w:val="30"/>
          <w:u w:val="single"/>
        </w:rPr>
        <w:t>29.08.2025</w:t>
      </w:r>
      <w:r w:rsidRPr="00B6214F">
        <w:rPr>
          <w:sz w:val="30"/>
          <w:szCs w:val="30"/>
        </w:rPr>
        <w:t xml:space="preserve">№ </w:t>
      </w:r>
      <w:r w:rsidRPr="00B6214F">
        <w:rPr>
          <w:sz w:val="30"/>
          <w:szCs w:val="30"/>
          <w:u w:val="single"/>
        </w:rPr>
        <w:tab/>
      </w:r>
      <w:r w:rsidR="00037AE2">
        <w:rPr>
          <w:sz w:val="30"/>
          <w:szCs w:val="30"/>
          <w:u w:val="single"/>
        </w:rPr>
        <w:t>4</w:t>
      </w:r>
      <w:r w:rsidRPr="00B6214F">
        <w:rPr>
          <w:sz w:val="30"/>
          <w:szCs w:val="30"/>
          <w:u w:val="single"/>
        </w:rPr>
        <w:tab/>
      </w:r>
    </w:p>
    <w:p w:rsidR="00464CD2" w:rsidRPr="00B6214F" w:rsidRDefault="00464CD2">
      <w:pPr>
        <w:rPr>
          <w:sz w:val="30"/>
          <w:szCs w:val="30"/>
        </w:rPr>
      </w:pPr>
    </w:p>
    <w:sectPr w:rsidR="00464CD2" w:rsidRPr="00B6214F" w:rsidSect="008E3D1B">
      <w:head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6A7" w:rsidRDefault="005866A7" w:rsidP="00037AE2">
      <w:r>
        <w:separator/>
      </w:r>
    </w:p>
  </w:endnote>
  <w:endnote w:type="continuationSeparator" w:id="0">
    <w:p w:rsidR="005866A7" w:rsidRDefault="005866A7" w:rsidP="0003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6A7" w:rsidRDefault="005866A7" w:rsidP="00037AE2">
      <w:r>
        <w:separator/>
      </w:r>
    </w:p>
  </w:footnote>
  <w:footnote w:type="continuationSeparator" w:id="0">
    <w:p w:rsidR="005866A7" w:rsidRDefault="005866A7" w:rsidP="00037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AE2" w:rsidRDefault="00037AE2" w:rsidP="00037AE2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077"/>
    <w:multiLevelType w:val="multilevel"/>
    <w:tmpl w:val="5E00B6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8AD0346"/>
    <w:multiLevelType w:val="hybridMultilevel"/>
    <w:tmpl w:val="98FA57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0D183B"/>
    <w:multiLevelType w:val="multilevel"/>
    <w:tmpl w:val="E654D41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046634D"/>
    <w:multiLevelType w:val="multilevel"/>
    <w:tmpl w:val="BA167FA8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lang w:val="ru-RU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66F516EA"/>
    <w:multiLevelType w:val="multilevel"/>
    <w:tmpl w:val="A290DBA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1B"/>
    <w:rsid w:val="00000697"/>
    <w:rsid w:val="00037AE2"/>
    <w:rsid w:val="000A41DC"/>
    <w:rsid w:val="000C2866"/>
    <w:rsid w:val="000E13DE"/>
    <w:rsid w:val="00155F74"/>
    <w:rsid w:val="00165C16"/>
    <w:rsid w:val="00190A96"/>
    <w:rsid w:val="001A7A5D"/>
    <w:rsid w:val="001F7FB3"/>
    <w:rsid w:val="00217143"/>
    <w:rsid w:val="002D3513"/>
    <w:rsid w:val="002D56EB"/>
    <w:rsid w:val="002F73A3"/>
    <w:rsid w:val="0030379B"/>
    <w:rsid w:val="00325B89"/>
    <w:rsid w:val="00342480"/>
    <w:rsid w:val="003428CA"/>
    <w:rsid w:val="003C7DF5"/>
    <w:rsid w:val="00436492"/>
    <w:rsid w:val="00464CD2"/>
    <w:rsid w:val="005866A7"/>
    <w:rsid w:val="00587D58"/>
    <w:rsid w:val="00662383"/>
    <w:rsid w:val="00665C45"/>
    <w:rsid w:val="007642E0"/>
    <w:rsid w:val="008717FE"/>
    <w:rsid w:val="008E3D1B"/>
    <w:rsid w:val="00913F8D"/>
    <w:rsid w:val="00A33864"/>
    <w:rsid w:val="00A57D72"/>
    <w:rsid w:val="00A7376F"/>
    <w:rsid w:val="00AC0B40"/>
    <w:rsid w:val="00AE2E0D"/>
    <w:rsid w:val="00B04DE3"/>
    <w:rsid w:val="00B3214E"/>
    <w:rsid w:val="00B6214F"/>
    <w:rsid w:val="00BA78D1"/>
    <w:rsid w:val="00BD4F3E"/>
    <w:rsid w:val="00C126CF"/>
    <w:rsid w:val="00C4050F"/>
    <w:rsid w:val="00C54DEC"/>
    <w:rsid w:val="00CA3789"/>
    <w:rsid w:val="00CF1022"/>
    <w:rsid w:val="00D00855"/>
    <w:rsid w:val="00D15DF7"/>
    <w:rsid w:val="00D86C18"/>
    <w:rsid w:val="00E73DCD"/>
    <w:rsid w:val="00EE5754"/>
    <w:rsid w:val="00F2564E"/>
    <w:rsid w:val="00F50E2A"/>
    <w:rsid w:val="00F62199"/>
    <w:rsid w:val="00F75179"/>
    <w:rsid w:val="00F834B0"/>
    <w:rsid w:val="00FA3460"/>
    <w:rsid w:val="00FE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3C9EEF-DF43-48BA-8160-EBCE0F5E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A41DC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8E3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E3D1B"/>
    <w:pPr>
      <w:widowControl w:val="0"/>
      <w:shd w:val="clear" w:color="auto" w:fill="FFFFFF"/>
      <w:spacing w:line="331" w:lineRule="exact"/>
    </w:pPr>
    <w:rPr>
      <w:sz w:val="26"/>
      <w:szCs w:val="26"/>
      <w:lang w:eastAsia="en-US"/>
    </w:rPr>
  </w:style>
  <w:style w:type="character" w:customStyle="1" w:styleId="211pt">
    <w:name w:val="Основной текст (2) + 11 pt"/>
    <w:basedOn w:val="21"/>
    <w:rsid w:val="008E3D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B272B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65C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5C4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41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99"/>
    <w:qFormat/>
    <w:rsid w:val="000A41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BY" w:eastAsia="en-US"/>
    </w:rPr>
  </w:style>
  <w:style w:type="table" w:styleId="a6">
    <w:name w:val="Table Grid"/>
    <w:basedOn w:val="a1"/>
    <w:uiPriority w:val="39"/>
    <w:rsid w:val="000A41DC"/>
    <w:pPr>
      <w:spacing w:after="0" w:line="240" w:lineRule="auto"/>
    </w:pPr>
    <w:rPr>
      <w:lang w:val="ru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rsid w:val="00A57D72"/>
    <w:rPr>
      <w:i/>
      <w:iCs/>
    </w:rPr>
  </w:style>
  <w:style w:type="paragraph" w:styleId="a8">
    <w:name w:val="No Spacing"/>
    <w:uiPriority w:val="1"/>
    <w:qFormat/>
    <w:rsid w:val="00037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37A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7A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37A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7A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78543-9891-4601-93BA-56848FB66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Щука Андрей</dc:creator>
  <cp:keywords/>
  <dc:description/>
  <cp:lastModifiedBy>User</cp:lastModifiedBy>
  <cp:revision>2</cp:revision>
  <cp:lastPrinted>2025-09-25T05:33:00Z</cp:lastPrinted>
  <dcterms:created xsi:type="dcterms:W3CDTF">2025-09-25T05:36:00Z</dcterms:created>
  <dcterms:modified xsi:type="dcterms:W3CDTF">2025-09-25T05:36:00Z</dcterms:modified>
</cp:coreProperties>
</file>