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D7" w:rsidRPr="00E54643" w:rsidRDefault="006409D7" w:rsidP="00E54643">
      <w:pPr>
        <w:ind w:firstLine="0"/>
        <w:rPr>
          <w:rFonts w:cs="Times New Roman"/>
          <w:b/>
        </w:rPr>
      </w:pPr>
      <w:bookmarkStart w:id="0" w:name="_GoBack"/>
      <w:bookmarkEnd w:id="0"/>
      <w:r w:rsidRPr="00E54643">
        <w:rPr>
          <w:rFonts w:cs="Times New Roman"/>
          <w:b/>
        </w:rPr>
        <w:t>Информационные материалы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для изучения истории Великой Отечественной войны 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в рамках информационно-образовательного проекта 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«ШАГ» – «Школа Активного Гражданина» (9 класс)</w:t>
      </w:r>
    </w:p>
    <w:p w:rsidR="00005CD0" w:rsidRPr="00E54643" w:rsidRDefault="00005CD0" w:rsidP="00E54643">
      <w:pPr>
        <w:ind w:firstLine="0"/>
        <w:rPr>
          <w:rFonts w:cs="Times New Roman"/>
          <w:b/>
        </w:rPr>
      </w:pP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i/>
        </w:rPr>
        <w:t xml:space="preserve">Дата проведения: </w:t>
      </w:r>
      <w:r w:rsidR="00A51452" w:rsidRPr="00E54643">
        <w:rPr>
          <w:rFonts w:cs="Times New Roman"/>
          <w:i/>
        </w:rPr>
        <w:t>20 января</w:t>
      </w:r>
      <w:r w:rsidR="00B310D1" w:rsidRPr="00E54643">
        <w:rPr>
          <w:rFonts w:cs="Times New Roman"/>
          <w:i/>
        </w:rPr>
        <w:t xml:space="preserve"> 2022</w:t>
      </w:r>
      <w:r w:rsidRPr="00E54643">
        <w:rPr>
          <w:rFonts w:cs="Times New Roman"/>
          <w:i/>
        </w:rPr>
        <w:t xml:space="preserve"> года</w:t>
      </w: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bCs/>
          <w:i/>
        </w:rPr>
        <w:t>Тема:</w:t>
      </w:r>
      <w:r w:rsidR="001D3095" w:rsidRPr="00E54643">
        <w:rPr>
          <w:rFonts w:cs="Times New Roman"/>
          <w:bCs/>
          <w:i/>
        </w:rPr>
        <w:t xml:space="preserve"> «</w:t>
      </w:r>
      <w:r w:rsidR="00E54643" w:rsidRPr="00E54643">
        <w:rPr>
          <w:rFonts w:cs="Times New Roman"/>
          <w:bCs/>
          <w:i/>
        </w:rPr>
        <w:t>Политика геноцида, грабежа и насилия</w:t>
      </w:r>
      <w:r w:rsidR="00715F58" w:rsidRPr="00E54643">
        <w:rPr>
          <w:rFonts w:cs="Times New Roman"/>
          <w:i/>
          <w:color w:val="auto"/>
        </w:rPr>
        <w:t>»</w:t>
      </w:r>
    </w:p>
    <w:p w:rsidR="006409D7" w:rsidRPr="00E54643" w:rsidRDefault="006409D7" w:rsidP="00E54643">
      <w:pPr>
        <w:rPr>
          <w:rFonts w:cs="Times New Roman"/>
          <w:b/>
        </w:rPr>
      </w:pPr>
    </w:p>
    <w:p w:rsidR="005E6BCE" w:rsidRPr="00E54643" w:rsidRDefault="005E6BCE" w:rsidP="003F56A8">
      <w:pPr>
        <w:rPr>
          <w:rFonts w:cs="Times New Roman"/>
          <w:b/>
          <w:color w:val="auto"/>
        </w:rPr>
      </w:pPr>
      <w:r w:rsidRPr="00E54643">
        <w:rPr>
          <w:rFonts w:cs="Times New Roman"/>
          <w:b/>
          <w:color w:val="auto"/>
        </w:rPr>
        <w:t>Блок «</w:t>
      </w:r>
      <w:r w:rsidR="00C5081A" w:rsidRPr="00E54643">
        <w:rPr>
          <w:rFonts w:cs="Times New Roman"/>
          <w:b/>
          <w:color w:val="auto"/>
        </w:rPr>
        <w:t>Политика геноцида</w:t>
      </w:r>
      <w:r w:rsidRPr="00E54643">
        <w:rPr>
          <w:rFonts w:cs="Times New Roman"/>
          <w:b/>
          <w:color w:val="auto"/>
        </w:rPr>
        <w:t>»</w:t>
      </w:r>
    </w:p>
    <w:p w:rsidR="00C5081A" w:rsidRPr="00E54643" w:rsidRDefault="00C5081A" w:rsidP="003F56A8">
      <w:pPr>
        <w:rPr>
          <w:rFonts w:cs="Times New Roman"/>
          <w:color w:val="auto"/>
        </w:rPr>
      </w:pPr>
      <w:r w:rsidRPr="00E54643">
        <w:rPr>
          <w:rFonts w:cs="Times New Roman"/>
          <w:color w:val="auto"/>
        </w:rPr>
        <w:t>В Беларуси под оккупацией оказалось около 8 млн</w:t>
      </w:r>
      <w:r w:rsidR="001D0B86">
        <w:rPr>
          <w:rFonts w:cs="Times New Roman"/>
          <w:color w:val="auto"/>
        </w:rPr>
        <w:t>.</w:t>
      </w:r>
      <w:r w:rsidRPr="00E54643">
        <w:rPr>
          <w:rFonts w:cs="Times New Roman"/>
          <w:color w:val="auto"/>
        </w:rPr>
        <w:t xml:space="preserve"> жителей, а также около 900 тыс. советских военнопленных.</w:t>
      </w:r>
    </w:p>
    <w:p w:rsidR="00C5081A" w:rsidRPr="00E54643" w:rsidRDefault="00C5081A" w:rsidP="003F56A8">
      <w:pPr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Оккупанты на захваченной территории:</w:t>
      </w:r>
    </w:p>
    <w:p w:rsidR="00C5081A" w:rsidRPr="00E54643" w:rsidRDefault="00C5081A" w:rsidP="003F56A8">
      <w:pPr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b/>
          <w:bCs/>
          <w:kern w:val="24"/>
          <w:szCs w:val="28"/>
          <w:lang w:eastAsia="be-BY"/>
        </w:rPr>
        <w:t>1. Ввели ограничение гражданских свобод местного населения:</w:t>
      </w:r>
    </w:p>
    <w:p w:rsidR="00C5081A" w:rsidRPr="00E54643" w:rsidRDefault="001D0B86" w:rsidP="003F56A8">
      <w:pPr>
        <w:numPr>
          <w:ilvl w:val="0"/>
          <w:numId w:val="21"/>
        </w:numPr>
        <w:ind w:left="0" w:firstLine="709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>
        <w:rPr>
          <w:rFonts w:eastAsiaTheme="minorEastAsia" w:cs="Times New Roman"/>
          <w:kern w:val="24"/>
          <w:szCs w:val="28"/>
          <w:lang w:eastAsia="be-BY"/>
        </w:rPr>
        <w:t>б</w:t>
      </w:r>
      <w:r w:rsidR="00C5081A" w:rsidRPr="00E54643">
        <w:rPr>
          <w:rFonts w:eastAsiaTheme="minorEastAsia" w:cs="Times New Roman"/>
          <w:kern w:val="24"/>
          <w:szCs w:val="28"/>
          <w:lang w:eastAsia="be-BY"/>
        </w:rPr>
        <w:t>ыло объявлено чрезвычайное положение;</w:t>
      </w:r>
    </w:p>
    <w:p w:rsidR="00C5081A" w:rsidRPr="00E54643" w:rsidRDefault="001D0B86" w:rsidP="003F56A8">
      <w:pPr>
        <w:numPr>
          <w:ilvl w:val="0"/>
          <w:numId w:val="21"/>
        </w:numPr>
        <w:ind w:left="0" w:firstLine="709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>
        <w:rPr>
          <w:rFonts w:eastAsiaTheme="minorEastAsia" w:cs="Times New Roman"/>
          <w:kern w:val="24"/>
          <w:szCs w:val="28"/>
          <w:lang w:eastAsia="be-BY"/>
        </w:rPr>
        <w:t>в</w:t>
      </w:r>
      <w:r w:rsidR="00C5081A" w:rsidRPr="00E54643">
        <w:rPr>
          <w:rFonts w:eastAsiaTheme="minorEastAsia" w:cs="Times New Roman"/>
          <w:kern w:val="24"/>
          <w:szCs w:val="28"/>
          <w:lang w:eastAsia="be-BY"/>
        </w:rPr>
        <w:t>се население подлежало обязательному учету</w:t>
      </w:r>
      <w:r>
        <w:rPr>
          <w:rFonts w:eastAsiaTheme="minorEastAsia" w:cs="Times New Roman"/>
          <w:kern w:val="24"/>
          <w:szCs w:val="28"/>
          <w:lang w:eastAsia="be-BY"/>
        </w:rPr>
        <w:t>;</w:t>
      </w:r>
    </w:p>
    <w:p w:rsidR="00C5081A" w:rsidRPr="00E54643" w:rsidRDefault="001D0B86" w:rsidP="003F56A8">
      <w:pPr>
        <w:numPr>
          <w:ilvl w:val="0"/>
          <w:numId w:val="21"/>
        </w:numPr>
        <w:ind w:left="0" w:firstLine="709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>
        <w:rPr>
          <w:rFonts w:eastAsiaTheme="minorEastAsia" w:cs="Times New Roman"/>
          <w:kern w:val="24"/>
          <w:szCs w:val="28"/>
          <w:lang w:eastAsia="be-BY"/>
        </w:rPr>
        <w:t>з</w:t>
      </w:r>
      <w:r w:rsidR="00C5081A" w:rsidRPr="00E54643">
        <w:rPr>
          <w:rFonts w:eastAsiaTheme="minorEastAsia" w:cs="Times New Roman"/>
          <w:kern w:val="24"/>
          <w:szCs w:val="28"/>
          <w:lang w:eastAsia="be-BY"/>
        </w:rPr>
        <w:t xml:space="preserve">апрещалась </w:t>
      </w:r>
      <w:r>
        <w:rPr>
          <w:rFonts w:eastAsiaTheme="minorEastAsia" w:cs="Times New Roman"/>
          <w:kern w:val="24"/>
          <w:szCs w:val="28"/>
          <w:lang w:eastAsia="be-BY"/>
        </w:rPr>
        <w:t xml:space="preserve">деятельность всех организаций, </w:t>
      </w:r>
      <w:r w:rsidR="00C5081A" w:rsidRPr="00E54643">
        <w:rPr>
          <w:rFonts w:eastAsiaTheme="minorEastAsia" w:cs="Times New Roman"/>
          <w:kern w:val="24"/>
          <w:szCs w:val="28"/>
          <w:lang w:eastAsia="be-BY"/>
        </w:rPr>
        <w:t>проведение митингов и собраний;</w:t>
      </w:r>
    </w:p>
    <w:p w:rsidR="00C5081A" w:rsidRPr="00E54643" w:rsidRDefault="001D0B86" w:rsidP="003F56A8">
      <w:pPr>
        <w:numPr>
          <w:ilvl w:val="0"/>
          <w:numId w:val="21"/>
        </w:numPr>
        <w:ind w:left="0" w:firstLine="709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>
        <w:rPr>
          <w:rFonts w:eastAsiaTheme="minorEastAsia" w:cs="Times New Roman"/>
          <w:kern w:val="24"/>
          <w:szCs w:val="28"/>
          <w:lang w:eastAsia="be-BY"/>
        </w:rPr>
        <w:t>в</w:t>
      </w:r>
      <w:r w:rsidR="00C5081A" w:rsidRPr="00E54643">
        <w:rPr>
          <w:rFonts w:eastAsiaTheme="minorEastAsia" w:cs="Times New Roman"/>
          <w:kern w:val="24"/>
          <w:szCs w:val="28"/>
          <w:lang w:eastAsia="be-BY"/>
        </w:rPr>
        <w:t>в</w:t>
      </w:r>
      <w:r>
        <w:rPr>
          <w:rFonts w:eastAsiaTheme="minorEastAsia" w:cs="Times New Roman"/>
          <w:kern w:val="24"/>
          <w:szCs w:val="28"/>
          <w:lang w:eastAsia="be-BY"/>
        </w:rPr>
        <w:t>еден</w:t>
      </w:r>
      <w:r w:rsidR="00C5081A" w:rsidRPr="00E54643">
        <w:rPr>
          <w:rFonts w:eastAsiaTheme="minorEastAsia" w:cs="Times New Roman"/>
          <w:kern w:val="24"/>
          <w:szCs w:val="28"/>
          <w:lang w:eastAsia="be-BY"/>
        </w:rPr>
        <w:t xml:space="preserve"> пропускной режи</w:t>
      </w:r>
      <w:r>
        <w:rPr>
          <w:rFonts w:eastAsiaTheme="minorEastAsia" w:cs="Times New Roman"/>
          <w:kern w:val="24"/>
          <w:szCs w:val="28"/>
          <w:lang w:eastAsia="be-BY"/>
        </w:rPr>
        <w:t>м, действовал комендантский час.</w:t>
      </w:r>
    </w:p>
    <w:p w:rsidR="00C5081A" w:rsidRPr="00E54643" w:rsidRDefault="00C5081A" w:rsidP="003F56A8">
      <w:pPr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b/>
          <w:bCs/>
          <w:kern w:val="24"/>
          <w:szCs w:val="28"/>
          <w:lang w:eastAsia="be-BY"/>
        </w:rPr>
        <w:t xml:space="preserve">2. Совершали массовые убийства </w:t>
      </w:r>
      <w:r w:rsidRPr="00E54643">
        <w:rPr>
          <w:rFonts w:eastAsiaTheme="minorEastAsia" w:cs="Times New Roman"/>
          <w:i/>
          <w:iCs/>
          <w:kern w:val="24"/>
          <w:szCs w:val="28"/>
          <w:u w:val="single"/>
          <w:lang w:eastAsia="be-BY"/>
        </w:rPr>
        <w:t>коммунистов, комсомольцев, активистов советской власти, представителей интеллигенции; с особой жестокостью уничтожал</w:t>
      </w:r>
      <w:r w:rsidR="003C00A0">
        <w:rPr>
          <w:rFonts w:eastAsiaTheme="minorEastAsia" w:cs="Times New Roman"/>
          <w:i/>
          <w:iCs/>
          <w:kern w:val="24"/>
          <w:szCs w:val="28"/>
          <w:u w:val="single"/>
          <w:lang w:eastAsia="be-BY"/>
        </w:rPr>
        <w:t xml:space="preserve">ись евреи, цыгане, физически и </w:t>
      </w:r>
      <w:r w:rsidRPr="00E54643">
        <w:rPr>
          <w:rFonts w:eastAsiaTheme="minorEastAsia" w:cs="Times New Roman"/>
          <w:i/>
          <w:iCs/>
          <w:kern w:val="24"/>
          <w:szCs w:val="28"/>
          <w:u w:val="single"/>
          <w:lang w:eastAsia="be-BY"/>
        </w:rPr>
        <w:t>психически больные.</w:t>
      </w:r>
    </w:p>
    <w:p w:rsidR="00C5081A" w:rsidRPr="00E54643" w:rsidRDefault="003C00A0" w:rsidP="003F56A8">
      <w:pPr>
        <w:rPr>
          <w:rFonts w:eastAsia="Times New Roman" w:cs="Times New Roman"/>
          <w:color w:val="auto"/>
          <w:szCs w:val="28"/>
          <w:lang w:val="be-BY" w:eastAsia="be-BY"/>
        </w:rPr>
      </w:pPr>
      <w:r>
        <w:rPr>
          <w:rFonts w:eastAsiaTheme="minorEastAsia" w:cs="Times New Roman"/>
          <w:b/>
          <w:bCs/>
          <w:kern w:val="24"/>
          <w:szCs w:val="28"/>
          <w:lang w:eastAsia="be-BY"/>
        </w:rPr>
        <w:t xml:space="preserve">3. Создали систему тюрем и </w:t>
      </w:r>
      <w:r w:rsidR="00C5081A" w:rsidRPr="00E54643">
        <w:rPr>
          <w:rFonts w:eastAsiaTheme="minorEastAsia" w:cs="Times New Roman"/>
          <w:b/>
          <w:bCs/>
          <w:kern w:val="24"/>
          <w:szCs w:val="28"/>
          <w:lang w:eastAsia="be-BY"/>
        </w:rPr>
        <w:t>концентрац</w:t>
      </w:r>
      <w:r>
        <w:rPr>
          <w:rFonts w:eastAsiaTheme="minorEastAsia" w:cs="Times New Roman"/>
          <w:b/>
          <w:bCs/>
          <w:kern w:val="24"/>
          <w:szCs w:val="28"/>
          <w:lang w:eastAsia="be-BY"/>
        </w:rPr>
        <w:t>ионных лагерей</w:t>
      </w:r>
      <w:r w:rsidR="00C5081A" w:rsidRPr="00E54643">
        <w:rPr>
          <w:rFonts w:eastAsiaTheme="minorEastAsia" w:cs="Times New Roman"/>
          <w:b/>
          <w:bCs/>
          <w:kern w:val="24"/>
          <w:szCs w:val="28"/>
          <w:lang w:eastAsia="be-BY"/>
        </w:rPr>
        <w:t>.</w:t>
      </w:r>
    </w:p>
    <w:p w:rsidR="00C5081A" w:rsidRPr="00E54643" w:rsidRDefault="00C5081A" w:rsidP="00E54643">
      <w:pPr>
        <w:rPr>
          <w:rFonts w:cs="Times New Roman"/>
          <w:color w:val="auto"/>
          <w:szCs w:val="28"/>
          <w:lang w:val="be-BY"/>
        </w:rPr>
      </w:pPr>
      <w:r w:rsidRPr="00E54643">
        <w:rPr>
          <w:rFonts w:cs="Times New Roman"/>
          <w:b/>
          <w:i/>
          <w:color w:val="auto"/>
          <w:szCs w:val="28"/>
          <w:lang w:val="be-BY"/>
        </w:rPr>
        <w:t>Айнзацгруппы</w:t>
      </w:r>
      <w:r w:rsidRPr="00E54643">
        <w:rPr>
          <w:rFonts w:cs="Times New Roman"/>
          <w:color w:val="auto"/>
          <w:szCs w:val="28"/>
          <w:lang w:val="be-BY"/>
        </w:rPr>
        <w:t xml:space="preserve"> – особые оперативные группы, которые подразделялись на специальные и оперативные команды. Занимались массовым уничтожением людей.</w:t>
      </w:r>
      <w:r w:rsidRPr="00E54643">
        <w:rPr>
          <w:rFonts w:cs="Times New Roman"/>
        </w:rPr>
        <w:t xml:space="preserve"> </w:t>
      </w:r>
      <w:r w:rsidRPr="00E54643">
        <w:rPr>
          <w:rFonts w:cs="Times New Roman"/>
          <w:color w:val="auto"/>
          <w:szCs w:val="28"/>
          <w:lang w:val="be-BY"/>
        </w:rPr>
        <w:t>Перед ними ставились задачи «усмирения» захваченных</w:t>
      </w:r>
      <w:r w:rsidRPr="00E54643">
        <w:rPr>
          <w:rFonts w:cs="Times New Roman"/>
        </w:rPr>
        <w:t xml:space="preserve"> </w:t>
      </w:r>
      <w:r w:rsidR="003C00A0">
        <w:rPr>
          <w:rFonts w:cs="Times New Roman"/>
          <w:color w:val="auto"/>
          <w:szCs w:val="28"/>
          <w:lang w:val="be-BY"/>
        </w:rPr>
        <w:t xml:space="preserve">территорий, выявления и </w:t>
      </w:r>
      <w:r w:rsidRPr="00E54643">
        <w:rPr>
          <w:rFonts w:cs="Times New Roman"/>
          <w:color w:val="auto"/>
          <w:szCs w:val="28"/>
          <w:lang w:val="be-BY"/>
        </w:rPr>
        <w:t>уничтожения политически опасных лиц.</w:t>
      </w:r>
    </w:p>
    <w:p w:rsidR="00E54643" w:rsidRDefault="00E54643" w:rsidP="00E54643">
      <w:pPr>
        <w:rPr>
          <w:rFonts w:cs="Times New Roman"/>
          <w:sz w:val="24"/>
          <w:szCs w:val="24"/>
        </w:rPr>
      </w:pPr>
    </w:p>
    <w:p w:rsidR="00C5081A" w:rsidRPr="00E54643" w:rsidRDefault="00C902CA" w:rsidP="00E54643">
      <w:pPr>
        <w:rPr>
          <w:rFonts w:cs="Times New Roman"/>
          <w:sz w:val="24"/>
          <w:szCs w:val="24"/>
        </w:rPr>
      </w:pPr>
      <w:r w:rsidRPr="00E54643">
        <w:rPr>
          <w:rFonts w:cs="Times New Roman"/>
          <w:sz w:val="24"/>
          <w:szCs w:val="24"/>
        </w:rPr>
        <w:t>Справочно: На оккупированной территории СССР действовали</w:t>
      </w:r>
      <w:r w:rsidR="003C00A0">
        <w:rPr>
          <w:rFonts w:cs="Times New Roman"/>
          <w:sz w:val="24"/>
          <w:szCs w:val="24"/>
        </w:rPr>
        <w:t xml:space="preserve"> </w:t>
      </w:r>
      <w:r w:rsidRPr="00E54643">
        <w:rPr>
          <w:rFonts w:cs="Times New Roman"/>
          <w:sz w:val="24"/>
          <w:szCs w:val="24"/>
        </w:rPr>
        <w:t>четыре айнзацгруппы: «А», «В», «С» и «D». На территории тылового района армий «Север» действовала груп</w:t>
      </w:r>
      <w:r w:rsidR="003C00A0">
        <w:rPr>
          <w:rFonts w:cs="Times New Roman"/>
          <w:sz w:val="24"/>
          <w:szCs w:val="24"/>
        </w:rPr>
        <w:t>па «А», на территории Беларуси – группа «В», группы «С» и «D» –</w:t>
      </w:r>
      <w:r w:rsidRPr="00E54643">
        <w:rPr>
          <w:rFonts w:cs="Times New Roman"/>
          <w:sz w:val="24"/>
          <w:szCs w:val="24"/>
        </w:rPr>
        <w:t xml:space="preserve"> в тыловом районе армий «Юг». В каждой группе насчитывалось до 1200 человек. Из</w:t>
      </w:r>
      <w:r w:rsidR="003C00A0">
        <w:rPr>
          <w:rFonts w:cs="Times New Roman"/>
          <w:sz w:val="24"/>
          <w:szCs w:val="24"/>
        </w:rPr>
        <w:t xml:space="preserve"> </w:t>
      </w:r>
      <w:r w:rsidRPr="00E54643">
        <w:rPr>
          <w:rFonts w:cs="Times New Roman"/>
          <w:sz w:val="24"/>
          <w:szCs w:val="24"/>
        </w:rPr>
        <w:t>них 350 чле</w:t>
      </w:r>
      <w:r w:rsidR="003C00A0">
        <w:rPr>
          <w:rFonts w:cs="Times New Roman"/>
          <w:sz w:val="24"/>
          <w:szCs w:val="24"/>
        </w:rPr>
        <w:t>нов СС, 100 членов гестапо, 80 – местной полиции, 130 – полиции порядка, 40-</w:t>
      </w:r>
      <w:r w:rsidRPr="00E54643">
        <w:rPr>
          <w:rFonts w:cs="Times New Roman"/>
          <w:sz w:val="24"/>
          <w:szCs w:val="24"/>
        </w:rPr>
        <w:t>50 со</w:t>
      </w:r>
      <w:r w:rsidR="003C00A0">
        <w:rPr>
          <w:rFonts w:cs="Times New Roman"/>
          <w:sz w:val="24"/>
          <w:szCs w:val="24"/>
        </w:rPr>
        <w:t>трудников уголовной полиции, 30-</w:t>
      </w:r>
      <w:r w:rsidRPr="00E54643">
        <w:rPr>
          <w:rFonts w:cs="Times New Roman"/>
          <w:sz w:val="24"/>
          <w:szCs w:val="24"/>
        </w:rPr>
        <w:t>50 сотрудников СД, 150 водителей.</w:t>
      </w:r>
    </w:p>
    <w:p w:rsidR="00E54643" w:rsidRDefault="00E54643" w:rsidP="00E54643">
      <w:pPr>
        <w:rPr>
          <w:rFonts w:cs="Times New Roman"/>
          <w:color w:val="000000"/>
          <w:szCs w:val="28"/>
        </w:rPr>
      </w:pPr>
    </w:p>
    <w:p w:rsidR="00C5081A" w:rsidRPr="00E54643" w:rsidRDefault="00C902CA" w:rsidP="00E54643">
      <w:pPr>
        <w:rPr>
          <w:rFonts w:cs="Times New Roman"/>
          <w:color w:val="auto"/>
          <w:szCs w:val="28"/>
        </w:rPr>
      </w:pPr>
      <w:r w:rsidRPr="00E54643">
        <w:rPr>
          <w:rFonts w:cs="Times New Roman"/>
          <w:color w:val="000000"/>
          <w:szCs w:val="28"/>
        </w:rPr>
        <w:t>Зах</w:t>
      </w:r>
      <w:r w:rsidR="003C00A0">
        <w:rPr>
          <w:rFonts w:cs="Times New Roman"/>
          <w:color w:val="000000"/>
          <w:szCs w:val="28"/>
        </w:rPr>
        <w:t>ватчики создали систему тюрем и</w:t>
      </w:r>
      <w:r w:rsidRPr="00E54643">
        <w:rPr>
          <w:rFonts w:cs="Times New Roman"/>
          <w:color w:val="000000"/>
          <w:szCs w:val="28"/>
        </w:rPr>
        <w:t xml:space="preserve"> </w:t>
      </w:r>
      <w:r w:rsidRPr="00E54643">
        <w:rPr>
          <w:rFonts w:cs="Times New Roman"/>
          <w:i/>
          <w:iCs/>
          <w:color w:val="000000"/>
          <w:szCs w:val="28"/>
        </w:rPr>
        <w:t>концентрационных лагерей</w:t>
      </w:r>
      <w:r w:rsidRPr="00E54643">
        <w:rPr>
          <w:rFonts w:cs="Times New Roman"/>
          <w:color w:val="000000"/>
          <w:szCs w:val="28"/>
        </w:rPr>
        <w:t>, где без суда и  определения срока заключения находились сотни тысяч людей.</w:t>
      </w:r>
    </w:p>
    <w:p w:rsidR="00C902CA" w:rsidRPr="00E54643" w:rsidRDefault="00C902CA" w:rsidP="00E54643">
      <w:pPr>
        <w:rPr>
          <w:rFonts w:cs="Times New Roman"/>
          <w:b/>
        </w:rPr>
      </w:pPr>
      <w:r w:rsidRPr="00E54643">
        <w:rPr>
          <w:rFonts w:cs="Times New Roman"/>
          <w:b/>
        </w:rPr>
        <w:t>Концентрационные лагеря.</w:t>
      </w:r>
    </w:p>
    <w:p w:rsidR="00C902CA" w:rsidRPr="00E54643" w:rsidRDefault="00C902CA" w:rsidP="00E54643">
      <w:pPr>
        <w:rPr>
          <w:rFonts w:cs="Times New Roman"/>
          <w:lang w:val="be-BY"/>
        </w:rPr>
      </w:pPr>
      <w:r w:rsidRPr="00E54643">
        <w:rPr>
          <w:rFonts w:cs="Times New Roman"/>
          <w:bCs/>
          <w:u w:val="single"/>
        </w:rPr>
        <w:t xml:space="preserve">Концентрационные лагеря </w:t>
      </w:r>
      <w:r w:rsidR="003C00A0">
        <w:rPr>
          <w:rFonts w:cs="Times New Roman"/>
        </w:rPr>
        <w:t>–</w:t>
      </w:r>
      <w:r w:rsidRPr="00E54643">
        <w:rPr>
          <w:rFonts w:cs="Times New Roman"/>
        </w:rPr>
        <w:t xml:space="preserve"> места массового заключения и физического уничтожения людей по полити</w:t>
      </w:r>
      <w:r w:rsidR="003C00A0">
        <w:rPr>
          <w:rFonts w:cs="Times New Roman"/>
        </w:rPr>
        <w:t xml:space="preserve">ческим, расовым, религиозным и </w:t>
      </w:r>
      <w:r w:rsidRPr="00E54643">
        <w:rPr>
          <w:rFonts w:cs="Times New Roman"/>
        </w:rPr>
        <w:t xml:space="preserve">другим признакам. </w:t>
      </w:r>
    </w:p>
    <w:p w:rsidR="00C902CA" w:rsidRPr="00E54643" w:rsidRDefault="00C902CA" w:rsidP="00E54643">
      <w:pPr>
        <w:rPr>
          <w:rFonts w:cs="Times New Roman"/>
          <w:lang w:val="be-BY"/>
        </w:rPr>
      </w:pPr>
      <w:r w:rsidRPr="00E54643">
        <w:rPr>
          <w:rFonts w:cs="Times New Roman"/>
        </w:rPr>
        <w:t>Создавал</w:t>
      </w:r>
      <w:r w:rsidR="003C00A0">
        <w:rPr>
          <w:rFonts w:cs="Times New Roman"/>
        </w:rPr>
        <w:t>ись в Германии после прихода к власти в 1933</w:t>
      </w:r>
      <w:r w:rsidR="002C3B8C">
        <w:rPr>
          <w:rFonts w:cs="Times New Roman"/>
        </w:rPr>
        <w:t xml:space="preserve"> г. нацистов и </w:t>
      </w:r>
      <w:r w:rsidRPr="00E54643">
        <w:rPr>
          <w:rFonts w:cs="Times New Roman"/>
        </w:rPr>
        <w:t>на оккупированных территориях.</w:t>
      </w:r>
    </w:p>
    <w:p w:rsidR="00C902CA" w:rsidRPr="00E54643" w:rsidRDefault="003C00A0" w:rsidP="00E54643">
      <w:pPr>
        <w:rPr>
          <w:rFonts w:cs="Times New Roman"/>
        </w:rPr>
      </w:pPr>
      <w:r>
        <w:rPr>
          <w:rFonts w:cs="Times New Roman"/>
        </w:rPr>
        <w:t>Наиболее крупные –</w:t>
      </w:r>
      <w:r w:rsidR="00C902CA" w:rsidRPr="00E54643">
        <w:rPr>
          <w:rFonts w:cs="Times New Roman"/>
        </w:rPr>
        <w:t xml:space="preserve"> Освенцим, Майданек, Треблинка, Тростенец, Дахау,</w:t>
      </w:r>
    </w:p>
    <w:p w:rsidR="00C902CA" w:rsidRPr="00E54643" w:rsidRDefault="00C902CA" w:rsidP="00E54643">
      <w:pPr>
        <w:ind w:firstLine="0"/>
        <w:rPr>
          <w:rFonts w:cs="Times New Roman"/>
          <w:lang w:val="be-BY"/>
        </w:rPr>
      </w:pPr>
      <w:r w:rsidRPr="00E54643">
        <w:rPr>
          <w:rFonts w:cs="Times New Roman"/>
        </w:rPr>
        <w:t>Заксенхаузен, Бухенвальд, Маутхаузен.</w:t>
      </w:r>
    </w:p>
    <w:p w:rsidR="00C902CA" w:rsidRPr="00E54643" w:rsidRDefault="00C902CA" w:rsidP="00E54643">
      <w:pPr>
        <w:rPr>
          <w:rFonts w:cs="Times New Roman"/>
          <w:b/>
        </w:rPr>
      </w:pPr>
      <w:r w:rsidRPr="00E54643">
        <w:rPr>
          <w:rFonts w:cs="Times New Roman"/>
          <w:b/>
        </w:rPr>
        <w:t>В Беларуси действовало более 260 концентрационных лагерей смерти, их филиалов и отделений.</w:t>
      </w:r>
    </w:p>
    <w:p w:rsidR="00C902CA" w:rsidRPr="00E54643" w:rsidRDefault="003C00A0" w:rsidP="001D0B86">
      <w:pPr>
        <w:rPr>
          <w:rFonts w:cs="Times New Roman"/>
        </w:rPr>
      </w:pPr>
      <w:r>
        <w:rPr>
          <w:rFonts w:cs="Times New Roman"/>
        </w:rPr>
        <w:lastRenderedPageBreak/>
        <w:t xml:space="preserve">Пленных содержали в </w:t>
      </w:r>
      <w:r w:rsidR="00C902CA" w:rsidRPr="00E54643">
        <w:rPr>
          <w:rFonts w:cs="Times New Roman"/>
        </w:rPr>
        <w:t>неприспособленных для жизни помещениях, часто под открытым небом. Рацион питания был скудным. Из 3,4 млн</w:t>
      </w:r>
      <w:r>
        <w:rPr>
          <w:rFonts w:cs="Times New Roman"/>
        </w:rPr>
        <w:t>.</w:t>
      </w:r>
      <w:r w:rsidR="00C902CA" w:rsidRPr="00E54643">
        <w:rPr>
          <w:rFonts w:cs="Times New Roman"/>
        </w:rPr>
        <w:t xml:space="preserve"> солдат и офицеров Красной Арми</w:t>
      </w:r>
      <w:r>
        <w:rPr>
          <w:rFonts w:cs="Times New Roman"/>
        </w:rPr>
        <w:t>и, попавших в немецкий плен в 1941</w:t>
      </w:r>
      <w:r w:rsidR="002C3B8C">
        <w:rPr>
          <w:rFonts w:cs="Times New Roman"/>
        </w:rPr>
        <w:t> </w:t>
      </w:r>
      <w:r w:rsidR="00C902CA" w:rsidRPr="00E54643">
        <w:rPr>
          <w:rFonts w:cs="Times New Roman"/>
        </w:rPr>
        <w:t>г., до января</w:t>
      </w:r>
      <w:r w:rsidR="00E54643" w:rsidRPr="00E54643">
        <w:rPr>
          <w:rFonts w:cs="Times New Roman"/>
        </w:rPr>
        <w:t xml:space="preserve"> </w:t>
      </w:r>
      <w:r>
        <w:rPr>
          <w:rFonts w:cs="Times New Roman"/>
        </w:rPr>
        <w:t>1942 </w:t>
      </w:r>
      <w:r w:rsidR="00C902CA" w:rsidRPr="00E54643">
        <w:rPr>
          <w:rFonts w:cs="Times New Roman"/>
        </w:rPr>
        <w:t>г. дожили только 1,4 млн</w:t>
      </w:r>
      <w:r>
        <w:rPr>
          <w:rFonts w:cs="Times New Roman"/>
        </w:rPr>
        <w:t>.</w:t>
      </w:r>
      <w:r w:rsidR="00C902CA" w:rsidRPr="00E54643">
        <w:rPr>
          <w:rFonts w:cs="Times New Roman"/>
        </w:rPr>
        <w:t xml:space="preserve"> человек. Остальные были уничтожены или</w:t>
      </w:r>
      <w:r w:rsidR="00E54643" w:rsidRPr="00E54643">
        <w:rPr>
          <w:rFonts w:cs="Times New Roman"/>
        </w:rPr>
        <w:t xml:space="preserve"> </w:t>
      </w:r>
      <w:r w:rsidR="00C902CA" w:rsidRPr="00E54643">
        <w:rPr>
          <w:rFonts w:cs="Times New Roman"/>
        </w:rPr>
        <w:t>ст</w:t>
      </w:r>
      <w:r>
        <w:rPr>
          <w:rFonts w:cs="Times New Roman"/>
        </w:rPr>
        <w:t>али жертвами эпидемий, голода и</w:t>
      </w:r>
      <w:r w:rsidR="00C902CA" w:rsidRPr="00E54643">
        <w:rPr>
          <w:rFonts w:cs="Times New Roman"/>
        </w:rPr>
        <w:t xml:space="preserve"> холода. Самым крупным не только</w:t>
      </w:r>
      <w:r w:rsidR="00E54643" w:rsidRPr="00E54643">
        <w:rPr>
          <w:rFonts w:cs="Times New Roman"/>
        </w:rPr>
        <w:t xml:space="preserve"> </w:t>
      </w:r>
      <w:r>
        <w:rPr>
          <w:rFonts w:cs="Times New Roman"/>
        </w:rPr>
        <w:t xml:space="preserve">в Беларуси, но и </w:t>
      </w:r>
      <w:r w:rsidR="00C902CA" w:rsidRPr="00E54643">
        <w:rPr>
          <w:rFonts w:cs="Times New Roman"/>
        </w:rPr>
        <w:t>на всей захваченной с</w:t>
      </w:r>
      <w:r w:rsidR="00E54643" w:rsidRPr="00E54643">
        <w:rPr>
          <w:rFonts w:cs="Times New Roman"/>
        </w:rPr>
        <w:t>оветской территории являлся Тро</w:t>
      </w:r>
      <w:r w:rsidR="00C902CA" w:rsidRPr="00E54643">
        <w:rPr>
          <w:rFonts w:cs="Times New Roman"/>
        </w:rPr>
        <w:t>стенецкий лагерь смерти, где погибло более 206,5 тыс. человек.</w:t>
      </w:r>
    </w:p>
    <w:p w:rsidR="00C902CA" w:rsidRPr="00E54643" w:rsidRDefault="00B73705" w:rsidP="00E54643">
      <w:pPr>
        <w:rPr>
          <w:rFonts w:cs="Times New Roman"/>
          <w:b/>
        </w:rPr>
      </w:pPr>
      <w:r w:rsidRPr="00E54643">
        <w:rPr>
          <w:rFonts w:cs="Times New Roman"/>
          <w:b/>
        </w:rPr>
        <w:t>«Холокост»</w:t>
      </w:r>
    </w:p>
    <w:p w:rsidR="00B73705" w:rsidRPr="00E54643" w:rsidRDefault="002C3B8C" w:rsidP="00E54643">
      <w:pPr>
        <w:rPr>
          <w:rFonts w:cs="Times New Roman"/>
        </w:rPr>
      </w:pPr>
      <w:r>
        <w:rPr>
          <w:rFonts w:cs="Times New Roman"/>
        </w:rPr>
        <w:t>«Холокост» –</w:t>
      </w:r>
      <w:r w:rsidR="00B73705" w:rsidRPr="00E54643">
        <w:rPr>
          <w:rFonts w:cs="Times New Roman"/>
        </w:rPr>
        <w:t xml:space="preserve"> уничтожение нацистами в годы Второй мировой войн</w:t>
      </w:r>
      <w:r>
        <w:rPr>
          <w:rFonts w:cs="Times New Roman"/>
        </w:rPr>
        <w:t xml:space="preserve">ы еврейского населения Европы. </w:t>
      </w:r>
      <w:r w:rsidR="00B73705" w:rsidRPr="00E54643">
        <w:rPr>
          <w:rFonts w:cs="Times New Roman"/>
        </w:rPr>
        <w:t>В результате проведенных карательных акций за время войны в Беларуси было уничтожено более 600 тыс. евреев.</w:t>
      </w:r>
    </w:p>
    <w:p w:rsidR="00B73705" w:rsidRPr="00E54643" w:rsidRDefault="00B73705" w:rsidP="00E54643">
      <w:pPr>
        <w:rPr>
          <w:rFonts w:cs="Times New Roman"/>
        </w:rPr>
      </w:pPr>
      <w:r w:rsidRPr="00E54643">
        <w:rPr>
          <w:rFonts w:cs="Times New Roman"/>
        </w:rPr>
        <w:t>В большинстве крупных городов и районных центров выделялись специа</w:t>
      </w:r>
      <w:r w:rsidR="002C3B8C">
        <w:rPr>
          <w:rFonts w:cs="Times New Roman"/>
        </w:rPr>
        <w:t>льные кварталы для проживания и</w:t>
      </w:r>
      <w:r w:rsidRPr="00E54643">
        <w:rPr>
          <w:rFonts w:cs="Times New Roman"/>
        </w:rPr>
        <w:t xml:space="preserve"> ун</w:t>
      </w:r>
      <w:r w:rsidR="002C3B8C">
        <w:rPr>
          <w:rFonts w:cs="Times New Roman"/>
        </w:rPr>
        <w:t>ичтожения еврейского населения –</w:t>
      </w:r>
      <w:r w:rsidRPr="00E54643">
        <w:rPr>
          <w:rFonts w:cs="Times New Roman"/>
        </w:rPr>
        <w:t xml:space="preserve"> гетто.</w:t>
      </w:r>
    </w:p>
    <w:p w:rsidR="00B73705" w:rsidRPr="00E54643" w:rsidRDefault="00B73705" w:rsidP="00E54643">
      <w:pPr>
        <w:rPr>
          <w:rFonts w:cs="Times New Roman"/>
        </w:rPr>
      </w:pPr>
      <w:r w:rsidRPr="00E54643">
        <w:rPr>
          <w:rFonts w:cs="Times New Roman"/>
        </w:rPr>
        <w:t>В Беларус</w:t>
      </w:r>
      <w:r w:rsidR="002C3B8C">
        <w:rPr>
          <w:rFonts w:cs="Times New Roman"/>
        </w:rPr>
        <w:t xml:space="preserve">и было создано свыше 110 гетто. Наиболее крупные – в </w:t>
      </w:r>
      <w:r w:rsidRPr="00E54643">
        <w:rPr>
          <w:rFonts w:cs="Times New Roman"/>
        </w:rPr>
        <w:t>Минске, Гродно, Бобруйске, Барановичах, Бресте, Пинске, Слониме, Гомеле.</w:t>
      </w:r>
    </w:p>
    <w:p w:rsidR="00B73705" w:rsidRPr="00E54643" w:rsidRDefault="00B73705" w:rsidP="00E54643">
      <w:pPr>
        <w:rPr>
          <w:rFonts w:cs="Times New Roman"/>
          <w:color w:val="000000"/>
          <w:szCs w:val="28"/>
        </w:rPr>
      </w:pPr>
      <w:r w:rsidRPr="00E54643">
        <w:rPr>
          <w:rFonts w:cs="Times New Roman"/>
          <w:color w:val="000000"/>
          <w:szCs w:val="28"/>
        </w:rPr>
        <w:t>Территория гетто, как правило, огораживалась колючей проволокой,</w:t>
      </w:r>
      <w:r w:rsidR="002C3B8C">
        <w:rPr>
          <w:rFonts w:cs="Times New Roman"/>
          <w:color w:val="000000"/>
          <w:szCs w:val="28"/>
        </w:rPr>
        <w:t xml:space="preserve"> охранялась войсками и</w:t>
      </w:r>
      <w:r w:rsidRPr="00E54643">
        <w:rPr>
          <w:rFonts w:cs="Times New Roman"/>
          <w:color w:val="000000"/>
          <w:szCs w:val="28"/>
        </w:rPr>
        <w:t xml:space="preserve"> полицией. </w:t>
      </w:r>
    </w:p>
    <w:p w:rsidR="00E54643" w:rsidRPr="00E54643" w:rsidRDefault="002C3B8C" w:rsidP="00E54643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Так, в</w:t>
      </w:r>
      <w:r w:rsidR="00B73705" w:rsidRPr="00E54643">
        <w:rPr>
          <w:rFonts w:cs="Times New Roman"/>
          <w:color w:val="000000"/>
          <w:szCs w:val="28"/>
        </w:rPr>
        <w:t xml:space="preserve"> Минском гетто соде</w:t>
      </w:r>
      <w:r>
        <w:rPr>
          <w:rFonts w:cs="Times New Roman"/>
          <w:color w:val="000000"/>
          <w:szCs w:val="28"/>
        </w:rPr>
        <w:t>ржалось свыше 80 тыс. евреев, в том числе более 20-</w:t>
      </w:r>
      <w:r w:rsidR="00B73705" w:rsidRPr="00E54643">
        <w:rPr>
          <w:rFonts w:cs="Times New Roman"/>
          <w:color w:val="000000"/>
          <w:szCs w:val="28"/>
        </w:rPr>
        <w:t xml:space="preserve">25 тыс. из Германии, </w:t>
      </w:r>
      <w:r>
        <w:rPr>
          <w:rFonts w:cs="Times New Roman"/>
          <w:color w:val="000000"/>
          <w:szCs w:val="28"/>
        </w:rPr>
        <w:t>Австрии, Чехии, Польши, Литвы и др.</w:t>
      </w:r>
    </w:p>
    <w:p w:rsidR="00E54643" w:rsidRPr="00E54643" w:rsidRDefault="002C3B8C" w:rsidP="00E54643">
      <w:pPr>
        <w:rPr>
          <w:rFonts w:cs="Times New Roman"/>
        </w:rPr>
      </w:pPr>
      <w:r>
        <w:rPr>
          <w:rFonts w:cs="Times New Roman"/>
        </w:rPr>
        <w:t>К</w:t>
      </w:r>
      <w:r w:rsidR="00E54643" w:rsidRPr="00E54643">
        <w:rPr>
          <w:rFonts w:cs="Times New Roman"/>
        </w:rPr>
        <w:t>роме мест массового уничтожения, где тысячами гибли военнопленные, евреи, подпольщики и партизаны, были еще и регулярные расстрелы за м</w:t>
      </w:r>
      <w:r>
        <w:rPr>
          <w:rFonts w:cs="Times New Roman"/>
        </w:rPr>
        <w:t xml:space="preserve">алейшее нарушение порядка, </w:t>
      </w:r>
      <w:r w:rsidR="00E54643" w:rsidRPr="00E54643">
        <w:rPr>
          <w:rFonts w:cs="Times New Roman"/>
        </w:rPr>
        <w:t>массовые акции устрашения, когда в ответ на убийство немецкого офицера тысячами убивались все, кто просто попадал под руку.</w:t>
      </w:r>
    </w:p>
    <w:p w:rsidR="00E54643" w:rsidRPr="007904BD" w:rsidRDefault="007904BD" w:rsidP="00E54643">
      <w:pPr>
        <w:rPr>
          <w:rFonts w:cs="Times New Roman"/>
          <w:color w:val="000000"/>
          <w:sz w:val="24"/>
          <w:szCs w:val="24"/>
        </w:rPr>
      </w:pPr>
      <w:r w:rsidRPr="007904BD">
        <w:rPr>
          <w:rFonts w:cs="Times New Roman"/>
          <w:color w:val="000000"/>
          <w:sz w:val="24"/>
          <w:szCs w:val="24"/>
        </w:rPr>
        <w:t>Справочно.</w:t>
      </w:r>
      <w:r w:rsidR="00E54643" w:rsidRPr="007904BD">
        <w:rPr>
          <w:rFonts w:cs="Times New Roman"/>
          <w:color w:val="000000"/>
          <w:sz w:val="24"/>
          <w:szCs w:val="24"/>
        </w:rPr>
        <w:t xml:space="preserve"> Немецкая карта-отчет айнзацгруппы А (слайд 4) о количестве казней евреев на восточных территориях. 15 октября 1941 г. Представлена на Нюрнбергском процессе 20 декабря 1945 года.</w:t>
      </w:r>
    </w:p>
    <w:p w:rsidR="00E54643" w:rsidRPr="007904BD" w:rsidRDefault="00E54643" w:rsidP="00E54643">
      <w:pPr>
        <w:rPr>
          <w:rFonts w:cs="Times New Roman"/>
          <w:color w:val="000000"/>
          <w:sz w:val="24"/>
          <w:szCs w:val="24"/>
        </w:rPr>
      </w:pPr>
      <w:r w:rsidRPr="007904BD">
        <w:rPr>
          <w:rFonts w:cs="Times New Roman"/>
          <w:color w:val="000000"/>
          <w:sz w:val="24"/>
          <w:szCs w:val="24"/>
        </w:rPr>
        <w:t xml:space="preserve">Данная карта была обнаружена союзниками в приложении к отчету о деятельности айнзацгруппы А за конец 1941 года. Она включает в себя инфографику, отражающую число уничтоженных евреев, число проживающих в гетто и приблизительное число невыявленных евреев. Важным указанием служит обозначение территории Эстонии как </w:t>
      </w:r>
      <w:r w:rsidR="002C3B8C" w:rsidRPr="007904BD">
        <w:rPr>
          <w:rFonts w:cs="Times New Roman"/>
          <w:color w:val="000000"/>
          <w:sz w:val="24"/>
          <w:szCs w:val="24"/>
        </w:rPr>
        <w:t>«свободной от евреев»</w:t>
      </w:r>
      <w:r w:rsidRPr="007904BD">
        <w:rPr>
          <w:rFonts w:cs="Times New Roman"/>
          <w:color w:val="000000"/>
          <w:sz w:val="24"/>
          <w:szCs w:val="24"/>
        </w:rPr>
        <w:t>. В дальнейшем карта стала частью документальных свидетельств, которыми оперировали британская и американская обвинительные группы.</w:t>
      </w:r>
    </w:p>
    <w:p w:rsidR="00E54643" w:rsidRDefault="00E54643" w:rsidP="00E54643">
      <w:pPr>
        <w:rPr>
          <w:rFonts w:cs="Times New Roman"/>
          <w:b/>
        </w:rPr>
      </w:pPr>
    </w:p>
    <w:p w:rsidR="00C902CA" w:rsidRPr="00E54643" w:rsidRDefault="00C419AE" w:rsidP="00E54643">
      <w:pPr>
        <w:rPr>
          <w:rFonts w:cs="Times New Roman"/>
          <w:b/>
        </w:rPr>
      </w:pPr>
      <w:r w:rsidRPr="00E54643">
        <w:rPr>
          <w:rFonts w:cs="Times New Roman"/>
          <w:b/>
        </w:rPr>
        <w:t>Карательные экспедиции.</w:t>
      </w:r>
    </w:p>
    <w:p w:rsidR="00C419AE" w:rsidRPr="00E54643" w:rsidRDefault="00C419AE" w:rsidP="00E54643">
      <w:pPr>
        <w:rPr>
          <w:rFonts w:cs="Times New Roman"/>
        </w:rPr>
      </w:pPr>
      <w:r w:rsidRPr="00E54643">
        <w:rPr>
          <w:rFonts w:cs="Times New Roman"/>
        </w:rPr>
        <w:t>В целях борьбы с антигерманским сопротивлением, подавления коммунистической идеологии и  устрашения населения широко использовались карательные экспедиции.</w:t>
      </w:r>
    </w:p>
    <w:p w:rsidR="00C419AE" w:rsidRPr="00E54643" w:rsidRDefault="002C3B8C" w:rsidP="00E54643">
      <w:pPr>
        <w:rPr>
          <w:rFonts w:cs="Times New Roman"/>
        </w:rPr>
      </w:pPr>
      <w:r>
        <w:rPr>
          <w:rFonts w:cs="Times New Roman"/>
        </w:rPr>
        <w:t>Первая – «Припятские болота» –</w:t>
      </w:r>
      <w:r w:rsidR="00C419AE" w:rsidRPr="00E54643">
        <w:rPr>
          <w:rFonts w:cs="Times New Roman"/>
        </w:rPr>
        <w:t xml:space="preserve"> состоялась в июле-августе 1941 г</w:t>
      </w:r>
      <w:r>
        <w:rPr>
          <w:rFonts w:cs="Times New Roman"/>
        </w:rPr>
        <w:t>ода</w:t>
      </w:r>
      <w:r w:rsidR="00C419AE" w:rsidRPr="00E54643">
        <w:rPr>
          <w:rFonts w:cs="Times New Roman"/>
        </w:rPr>
        <w:t xml:space="preserve"> на территории Брестской, Минской, Пинской и Полесской областей. </w:t>
      </w:r>
    </w:p>
    <w:p w:rsidR="00C902CA" w:rsidRPr="00E54643" w:rsidRDefault="00C419AE" w:rsidP="00E54643">
      <w:pPr>
        <w:rPr>
          <w:rFonts w:cs="Times New Roman"/>
        </w:rPr>
      </w:pPr>
      <w:r w:rsidRPr="00E54643">
        <w:rPr>
          <w:rFonts w:cs="Times New Roman"/>
        </w:rPr>
        <w:t xml:space="preserve">Во время этой </w:t>
      </w:r>
      <w:r w:rsidR="002C3B8C">
        <w:rPr>
          <w:rFonts w:cs="Times New Roman"/>
        </w:rPr>
        <w:t>операции фашисты расстреляли 13 </w:t>
      </w:r>
      <w:r w:rsidRPr="00E54643">
        <w:rPr>
          <w:rFonts w:cs="Times New Roman"/>
        </w:rPr>
        <w:t>788 человек, сожгли много деревень.</w:t>
      </w:r>
    </w:p>
    <w:p w:rsidR="00C419AE" w:rsidRPr="00E54643" w:rsidRDefault="00C419AE" w:rsidP="00E54643">
      <w:pPr>
        <w:rPr>
          <w:rFonts w:cs="Times New Roman"/>
        </w:rPr>
      </w:pPr>
      <w:r w:rsidRPr="00E54643">
        <w:rPr>
          <w:rFonts w:cs="Times New Roman"/>
        </w:rPr>
        <w:t>Многие населенные пункты</w:t>
      </w:r>
      <w:r w:rsidR="002C3B8C">
        <w:rPr>
          <w:rFonts w:cs="Times New Roman"/>
        </w:rPr>
        <w:t xml:space="preserve"> уничтожались по нескольку раз.</w:t>
      </w:r>
    </w:p>
    <w:p w:rsidR="00C419AE" w:rsidRPr="00E54643" w:rsidRDefault="00C419AE" w:rsidP="00E54643">
      <w:pPr>
        <w:rPr>
          <w:rFonts w:cs="Times New Roman"/>
        </w:rPr>
      </w:pPr>
      <w:r w:rsidRPr="00E54643">
        <w:rPr>
          <w:rFonts w:cs="Times New Roman"/>
        </w:rPr>
        <w:lastRenderedPageBreak/>
        <w:t>В Витебской области 24</w:t>
      </w:r>
      <w:r w:rsidR="002C3B8C">
        <w:rPr>
          <w:rFonts w:cs="Times New Roman"/>
        </w:rPr>
        <w:t xml:space="preserve">3 деревни сжигались дважды, 83 – трижды, </w:t>
      </w:r>
      <w:r w:rsidR="007904BD">
        <w:rPr>
          <w:rFonts w:cs="Times New Roman"/>
        </w:rPr>
        <w:t>в Минской –</w:t>
      </w:r>
      <w:r w:rsidRPr="00E54643">
        <w:rPr>
          <w:rFonts w:cs="Times New Roman"/>
        </w:rPr>
        <w:t xml:space="preserve"> 92 населенны</w:t>
      </w:r>
      <w:r w:rsidR="007904BD">
        <w:rPr>
          <w:rFonts w:cs="Times New Roman"/>
        </w:rPr>
        <w:t xml:space="preserve">х пункта дважды, 40 – трижды, 16 – четыре и </w:t>
      </w:r>
      <w:r w:rsidRPr="00E54643">
        <w:rPr>
          <w:rFonts w:cs="Times New Roman"/>
        </w:rPr>
        <w:t>более раз.</w:t>
      </w:r>
    </w:p>
    <w:p w:rsidR="00E54643" w:rsidRPr="00E54643" w:rsidRDefault="007904BD" w:rsidP="00E546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Справочно. </w:t>
      </w:r>
      <w:r w:rsidR="00E54643" w:rsidRPr="00E54643">
        <w:rPr>
          <w:rFonts w:cs="Times New Roman"/>
          <w:sz w:val="24"/>
          <w:szCs w:val="24"/>
        </w:rPr>
        <w:t>Во время оккупации 628 населенных пунктов Беларуси было уничтожено вместе с жителями. 186 из них так и не восстановлены. 5</w:t>
      </w:r>
      <w:r>
        <w:rPr>
          <w:rFonts w:cs="Times New Roman"/>
          <w:sz w:val="24"/>
          <w:szCs w:val="24"/>
        </w:rPr>
        <w:t> </w:t>
      </w:r>
      <w:r w:rsidR="00E54643" w:rsidRPr="00E54643">
        <w:rPr>
          <w:rFonts w:cs="Times New Roman"/>
          <w:sz w:val="24"/>
          <w:szCs w:val="24"/>
        </w:rPr>
        <w:t>295 населенных пунктов уничтожены с частью жителей. 325 из них не были восстановлены после войны.</w:t>
      </w:r>
    </w:p>
    <w:p w:rsidR="00E54643" w:rsidRPr="00E54643" w:rsidRDefault="00E54643" w:rsidP="00E54643">
      <w:pPr>
        <w:rPr>
          <w:rFonts w:cs="Times New Roman"/>
          <w:b/>
        </w:rPr>
      </w:pPr>
    </w:p>
    <w:p w:rsidR="00C419AE" w:rsidRPr="00E54643" w:rsidRDefault="00C419AE" w:rsidP="00E54643">
      <w:pPr>
        <w:rPr>
          <w:rFonts w:cs="Times New Roman"/>
          <w:b/>
        </w:rPr>
      </w:pPr>
      <w:r w:rsidRPr="00E54643">
        <w:rPr>
          <w:rFonts w:cs="Times New Roman"/>
          <w:b/>
        </w:rPr>
        <w:t>Депортация населения на принудительные работы в Германию.</w:t>
      </w:r>
    </w:p>
    <w:p w:rsidR="00C419AE" w:rsidRPr="00E54643" w:rsidRDefault="00C419AE" w:rsidP="00E54643">
      <w:pPr>
        <w:rPr>
          <w:rFonts w:cs="Times New Roman"/>
        </w:rPr>
      </w:pPr>
      <w:r w:rsidRPr="00E54643">
        <w:rPr>
          <w:rFonts w:cs="Times New Roman"/>
        </w:rPr>
        <w:t>Одной из трагических страниц Великой Отечественной войны стала депортация населения на принудительные работы в Германию, Австрию, Чехию, Францию и другие страны.</w:t>
      </w:r>
    </w:p>
    <w:p w:rsidR="00C419AE" w:rsidRPr="00E54643" w:rsidRDefault="00C419AE" w:rsidP="00E54643">
      <w:pPr>
        <w:rPr>
          <w:rFonts w:cs="Times New Roman"/>
          <w:b/>
        </w:rPr>
      </w:pPr>
      <w:r w:rsidRPr="00E54643">
        <w:rPr>
          <w:rFonts w:cs="Times New Roman"/>
          <w:b/>
        </w:rPr>
        <w:t>Всего было насильственно вывезено 5,3 млн</w:t>
      </w:r>
      <w:r w:rsidR="007904BD">
        <w:rPr>
          <w:rFonts w:cs="Times New Roman"/>
          <w:b/>
        </w:rPr>
        <w:t xml:space="preserve">. человек, в </w:t>
      </w:r>
      <w:r w:rsidRPr="00E54643">
        <w:rPr>
          <w:rFonts w:cs="Times New Roman"/>
          <w:b/>
        </w:rPr>
        <w:t>том числе около 400 тыс. из Беларуси.</w:t>
      </w:r>
    </w:p>
    <w:p w:rsidR="00C419AE" w:rsidRPr="00E54643" w:rsidRDefault="00C419AE" w:rsidP="00E54643">
      <w:pPr>
        <w:rPr>
          <w:rFonts w:cs="Times New Roman"/>
          <w:b/>
          <w:szCs w:val="28"/>
        </w:rPr>
      </w:pPr>
      <w:r w:rsidRPr="00E54643">
        <w:rPr>
          <w:rFonts w:cs="Times New Roman"/>
          <w:color w:val="000000"/>
          <w:szCs w:val="28"/>
        </w:rPr>
        <w:t>Согласно расовой доктрине выходцы из Восточной Европы считались</w:t>
      </w:r>
      <w:r w:rsidR="003F56A8">
        <w:rPr>
          <w:rFonts w:cs="Times New Roman"/>
          <w:color w:val="000000"/>
          <w:szCs w:val="28"/>
        </w:rPr>
        <w:t xml:space="preserve"> </w:t>
      </w:r>
      <w:r w:rsidRPr="00E54643">
        <w:rPr>
          <w:rFonts w:cs="Times New Roman"/>
          <w:color w:val="000000"/>
          <w:szCs w:val="28"/>
        </w:rPr>
        <w:t>низшей категорией</w:t>
      </w:r>
      <w:r w:rsidR="007904BD">
        <w:rPr>
          <w:rFonts w:cs="Times New Roman"/>
          <w:color w:val="000000"/>
          <w:szCs w:val="28"/>
        </w:rPr>
        <w:t xml:space="preserve"> иностранной рабочей силы. За 1-</w:t>
      </w:r>
      <w:r w:rsidRPr="00E54643">
        <w:rPr>
          <w:rFonts w:cs="Times New Roman"/>
          <w:color w:val="000000"/>
          <w:szCs w:val="28"/>
        </w:rPr>
        <w:t>3 рейхсмарки</w:t>
      </w:r>
      <w:r w:rsidR="003F56A8">
        <w:rPr>
          <w:rFonts w:cs="Times New Roman"/>
          <w:color w:val="000000"/>
          <w:szCs w:val="28"/>
        </w:rPr>
        <w:t xml:space="preserve"> </w:t>
      </w:r>
      <w:r w:rsidRPr="00E54643">
        <w:rPr>
          <w:rFonts w:cs="Times New Roman"/>
          <w:color w:val="000000"/>
          <w:szCs w:val="28"/>
        </w:rPr>
        <w:t>в неделю, 150 г</w:t>
      </w:r>
      <w:r w:rsidR="007904BD">
        <w:rPr>
          <w:rFonts w:cs="Times New Roman"/>
          <w:color w:val="000000"/>
          <w:szCs w:val="28"/>
        </w:rPr>
        <w:t xml:space="preserve">. хлеба и </w:t>
      </w:r>
      <w:r w:rsidRPr="00E54643">
        <w:rPr>
          <w:rFonts w:cs="Times New Roman"/>
          <w:color w:val="000000"/>
          <w:szCs w:val="28"/>
        </w:rPr>
        <w:t xml:space="preserve">миску баланды </w:t>
      </w:r>
      <w:r w:rsidR="007904BD">
        <w:rPr>
          <w:rFonts w:cs="Times New Roman"/>
          <w:color w:val="000000"/>
          <w:szCs w:val="28"/>
        </w:rPr>
        <w:t xml:space="preserve">взрослых и </w:t>
      </w:r>
      <w:r w:rsidRPr="00E54643">
        <w:rPr>
          <w:rFonts w:cs="Times New Roman"/>
          <w:color w:val="000000"/>
          <w:szCs w:val="28"/>
        </w:rPr>
        <w:t>детей заставляли</w:t>
      </w:r>
      <w:r w:rsidR="003F56A8">
        <w:rPr>
          <w:rFonts w:cs="Times New Roman"/>
          <w:color w:val="000000"/>
          <w:szCs w:val="28"/>
        </w:rPr>
        <w:t xml:space="preserve"> </w:t>
      </w:r>
      <w:r w:rsidR="007904BD">
        <w:rPr>
          <w:rFonts w:cs="Times New Roman"/>
          <w:color w:val="000000"/>
          <w:szCs w:val="28"/>
        </w:rPr>
        <w:t xml:space="preserve">по 12-14 часов в </w:t>
      </w:r>
      <w:r w:rsidRPr="00E54643">
        <w:rPr>
          <w:rFonts w:cs="Times New Roman"/>
          <w:color w:val="000000"/>
          <w:szCs w:val="28"/>
        </w:rPr>
        <w:t>сутки выполнять тяжелую неквалифицированную раб</w:t>
      </w:r>
      <w:r w:rsidR="003F56A8">
        <w:rPr>
          <w:rFonts w:cs="Times New Roman"/>
          <w:color w:val="000000"/>
          <w:szCs w:val="28"/>
        </w:rPr>
        <w:t>о</w:t>
      </w:r>
      <w:r w:rsidRPr="00E54643">
        <w:rPr>
          <w:rFonts w:cs="Times New Roman"/>
          <w:color w:val="000000"/>
          <w:szCs w:val="28"/>
        </w:rPr>
        <w:t>ту на промышленных и</w:t>
      </w:r>
      <w:r w:rsidR="007904BD">
        <w:rPr>
          <w:rFonts w:cs="Times New Roman"/>
          <w:color w:val="000000"/>
          <w:szCs w:val="28"/>
        </w:rPr>
        <w:t xml:space="preserve"> военных, государственных и </w:t>
      </w:r>
      <w:r w:rsidRPr="00E54643">
        <w:rPr>
          <w:rFonts w:cs="Times New Roman"/>
          <w:color w:val="000000"/>
          <w:szCs w:val="28"/>
        </w:rPr>
        <w:t xml:space="preserve">частных </w:t>
      </w:r>
      <w:r w:rsidR="007904BD">
        <w:rPr>
          <w:rFonts w:cs="Times New Roman"/>
          <w:color w:val="000000"/>
          <w:szCs w:val="28"/>
        </w:rPr>
        <w:t>предприятиях на строительстве и</w:t>
      </w:r>
      <w:r w:rsidRPr="00E54643">
        <w:rPr>
          <w:rFonts w:cs="Times New Roman"/>
          <w:color w:val="000000"/>
          <w:szCs w:val="28"/>
        </w:rPr>
        <w:t xml:space="preserve"> в сельском хозяйстве. За невыполнение заданий им</w:t>
      </w:r>
      <w:r w:rsidR="007904BD">
        <w:rPr>
          <w:rFonts w:cs="Times New Roman"/>
          <w:color w:val="000000"/>
          <w:szCs w:val="28"/>
        </w:rPr>
        <w:t xml:space="preserve"> </w:t>
      </w:r>
      <w:r w:rsidRPr="00E54643">
        <w:rPr>
          <w:rFonts w:cs="Times New Roman"/>
          <w:color w:val="000000"/>
          <w:szCs w:val="28"/>
        </w:rPr>
        <w:t>как саботажникам угрожало тюремное заключение или расстрел.</w:t>
      </w:r>
      <w:r w:rsidR="003F56A8">
        <w:rPr>
          <w:rFonts w:cs="Times New Roman"/>
          <w:color w:val="000000"/>
          <w:szCs w:val="28"/>
        </w:rPr>
        <w:t xml:space="preserve"> </w:t>
      </w:r>
      <w:r w:rsidRPr="00E54643">
        <w:rPr>
          <w:rFonts w:cs="Times New Roman"/>
          <w:color w:val="000000"/>
          <w:szCs w:val="28"/>
        </w:rPr>
        <w:t>В резуль</w:t>
      </w:r>
      <w:r w:rsidR="007904BD">
        <w:rPr>
          <w:rFonts w:cs="Times New Roman"/>
          <w:color w:val="000000"/>
          <w:szCs w:val="28"/>
        </w:rPr>
        <w:t>тате бесчеловечного отношения к</w:t>
      </w:r>
      <w:r w:rsidRPr="00E54643">
        <w:rPr>
          <w:rFonts w:cs="Times New Roman"/>
          <w:color w:val="000000"/>
          <w:szCs w:val="28"/>
        </w:rPr>
        <w:t xml:space="preserve"> рабочим из Восточной Европы 2,2 млн</w:t>
      </w:r>
      <w:r w:rsidR="007904BD">
        <w:rPr>
          <w:rFonts w:cs="Times New Roman"/>
          <w:color w:val="000000"/>
          <w:szCs w:val="28"/>
        </w:rPr>
        <w:t>.</w:t>
      </w:r>
      <w:r w:rsidRPr="00E54643">
        <w:rPr>
          <w:rFonts w:cs="Times New Roman"/>
          <w:color w:val="000000"/>
          <w:szCs w:val="28"/>
        </w:rPr>
        <w:t xml:space="preserve"> человек погибли.</w:t>
      </w:r>
    </w:p>
    <w:p w:rsidR="000F79D6" w:rsidRPr="000F79D6" w:rsidRDefault="000F79D6" w:rsidP="000F79D6">
      <w:pPr>
        <w:rPr>
          <w:rFonts w:cs="Times New Roman"/>
          <w:b/>
          <w:szCs w:val="28"/>
        </w:rPr>
      </w:pPr>
      <w:r w:rsidRPr="000F79D6">
        <w:rPr>
          <w:rFonts w:cs="Times New Roman"/>
          <w:b/>
          <w:szCs w:val="28"/>
        </w:rPr>
        <w:t>Уголовное дело по факту геноцида белорусского народа во время Великой Отечественной войны.</w:t>
      </w:r>
    </w:p>
    <w:p w:rsidR="000F79D6" w:rsidRPr="000F79D6" w:rsidRDefault="000F79D6" w:rsidP="000F79D6">
      <w:pPr>
        <w:rPr>
          <w:rFonts w:cs="Times New Roman"/>
          <w:color w:val="000000"/>
          <w:szCs w:val="28"/>
        </w:rPr>
      </w:pPr>
      <w:r w:rsidRPr="000F79D6">
        <w:rPr>
          <w:rFonts w:cs="Times New Roman"/>
          <w:color w:val="000000"/>
          <w:szCs w:val="28"/>
        </w:rPr>
        <w:t>Генеральная прокуратура в апреле 2021 года возбудила уголовное дело по факту геноцида насел</w:t>
      </w:r>
      <w:r>
        <w:rPr>
          <w:rFonts w:cs="Times New Roman"/>
          <w:color w:val="000000"/>
          <w:szCs w:val="28"/>
        </w:rPr>
        <w:t>ения Беларуси во время Великой О</w:t>
      </w:r>
      <w:r w:rsidRPr="000F79D6">
        <w:rPr>
          <w:rFonts w:cs="Times New Roman"/>
          <w:color w:val="000000"/>
          <w:szCs w:val="28"/>
        </w:rPr>
        <w:t>течественной войны и послевоенный период.</w:t>
      </w:r>
    </w:p>
    <w:p w:rsidR="000F79D6" w:rsidRPr="000F79D6" w:rsidRDefault="000F79D6" w:rsidP="000F79D6">
      <w:pPr>
        <w:rPr>
          <w:rFonts w:cs="Times New Roman"/>
          <w:color w:val="000000"/>
          <w:szCs w:val="28"/>
        </w:rPr>
      </w:pPr>
      <w:r w:rsidRPr="000F79D6">
        <w:rPr>
          <w:rFonts w:cs="Times New Roman"/>
          <w:color w:val="000000"/>
          <w:szCs w:val="28"/>
        </w:rPr>
        <w:t>В основу принятого решения положены сведения о гибели миллионов белорусов и иных лиц вследствие зверств немецких оккупантов и их пособников.</w:t>
      </w:r>
    </w:p>
    <w:p w:rsidR="000F79D6" w:rsidRPr="000F79D6" w:rsidRDefault="000F79D6" w:rsidP="000F79D6">
      <w:pPr>
        <w:rPr>
          <w:rFonts w:cs="Times New Roman"/>
          <w:color w:val="000000"/>
          <w:szCs w:val="28"/>
        </w:rPr>
      </w:pPr>
      <w:r w:rsidRPr="000F79D6">
        <w:rPr>
          <w:rFonts w:cs="Times New Roman"/>
          <w:color w:val="000000"/>
          <w:szCs w:val="28"/>
        </w:rPr>
        <w:t>Начатый Генпрокуратурой уголовный процесс по расследованию фактов ген</w:t>
      </w:r>
      <w:r>
        <w:rPr>
          <w:rFonts w:cs="Times New Roman"/>
          <w:color w:val="000000"/>
          <w:szCs w:val="28"/>
        </w:rPr>
        <w:t xml:space="preserve">оцида направлен на установление </w:t>
      </w:r>
      <w:r w:rsidRPr="000F79D6">
        <w:rPr>
          <w:rFonts w:cs="Times New Roman"/>
          <w:color w:val="000000"/>
          <w:szCs w:val="28"/>
        </w:rPr>
        <w:t>конкретных лиц из числа немецких захватчиков и их пособников, которым удалось избежать ответственности за убийства мирных жителей, издевательства и пытки в концлагерях и гетто, массовый угон гражданского населения в немецкое рабство.</w:t>
      </w:r>
    </w:p>
    <w:p w:rsidR="000F79D6" w:rsidRPr="000F79D6" w:rsidRDefault="000F79D6" w:rsidP="000F79D6">
      <w:pPr>
        <w:rPr>
          <w:rFonts w:cs="Times New Roman"/>
          <w:color w:val="000000"/>
          <w:szCs w:val="28"/>
        </w:rPr>
      </w:pPr>
      <w:r w:rsidRPr="000F79D6">
        <w:rPr>
          <w:rFonts w:cs="Times New Roman"/>
          <w:color w:val="000000"/>
          <w:szCs w:val="28"/>
        </w:rPr>
        <w:t>Сведения из уголовного дела позволят поставить перед международными организациями вопрос о признании Беларуси пострадавшей от геноцида, пресечь попытки обесценить историческую правду.</w:t>
      </w:r>
    </w:p>
    <w:p w:rsidR="000F79D6" w:rsidRDefault="009F6D4A" w:rsidP="000F79D6">
      <w:pPr>
        <w:ind w:firstLine="708"/>
        <w:textAlignment w:val="baseline"/>
        <w:rPr>
          <w:rFonts w:eastAsia="Times New Roman" w:cs="Times New Roman"/>
          <w:color w:val="3B3E45"/>
          <w:szCs w:val="28"/>
          <w:highlight w:val="yellow"/>
          <w:lang w:val="be-BY" w:eastAsia="be-BY"/>
        </w:rPr>
      </w:pPr>
      <w:hyperlink r:id="rId8" w:history="1">
        <w:r w:rsidR="000F79D6" w:rsidRPr="00CB5459">
          <w:rPr>
            <w:rStyle w:val="aa"/>
            <w:rFonts w:eastAsia="Times New Roman" w:cs="Times New Roman"/>
            <w:szCs w:val="28"/>
            <w:lang w:val="be-BY" w:eastAsia="be-BY"/>
          </w:rPr>
          <w:t>https://prokuratura.gov.by/ru/activity/rassledovanie-ugolovnogo-dela-o-genotside/</w:t>
        </w:r>
      </w:hyperlink>
    </w:p>
    <w:p w:rsidR="000F79D6" w:rsidRPr="00CB5459" w:rsidRDefault="000F79D6" w:rsidP="000F79D6">
      <w:pPr>
        <w:ind w:firstLine="708"/>
        <w:textAlignment w:val="baseline"/>
        <w:rPr>
          <w:rFonts w:eastAsia="Times New Roman" w:cs="Times New Roman"/>
          <w:color w:val="3B3E45"/>
          <w:szCs w:val="28"/>
          <w:highlight w:val="yellow"/>
          <w:lang w:val="be-BY" w:eastAsia="be-BY"/>
        </w:rPr>
      </w:pPr>
    </w:p>
    <w:p w:rsidR="000F79D6" w:rsidRDefault="000F79D6" w:rsidP="000F79D6">
      <w:pPr>
        <w:ind w:firstLine="708"/>
        <w:textAlignment w:val="baseline"/>
        <w:rPr>
          <w:rFonts w:eastAsia="Times New Roman" w:cs="Times New Roman"/>
          <w:color w:val="3B3E45"/>
          <w:szCs w:val="28"/>
          <w:lang w:val="be-BY" w:eastAsia="be-BY"/>
        </w:rPr>
      </w:pPr>
      <w:r w:rsidRPr="000F79D6">
        <w:rPr>
          <w:rFonts w:cs="Times New Roman"/>
          <w:color w:val="000000"/>
          <w:szCs w:val="28"/>
        </w:rPr>
        <w:t>Уголовное дело по факту геноцида белорусского народа во время Великой Отечественной. Главный эфир</w:t>
      </w:r>
      <w:r w:rsidRPr="000F79D6">
        <w:t xml:space="preserve"> (</w:t>
      </w:r>
      <w:hyperlink r:id="rId9" w:history="1">
        <w:r w:rsidRPr="000F79D6">
          <w:rPr>
            <w:rStyle w:val="aa"/>
            <w:rFonts w:eastAsia="Times New Roman" w:cs="Times New Roman"/>
            <w:szCs w:val="28"/>
            <w:lang w:val="be-BY" w:eastAsia="be-BY"/>
          </w:rPr>
          <w:t>https://www.youtube.com/watch?v=rfEb1ms0yT8</w:t>
        </w:r>
      </w:hyperlink>
      <w:r w:rsidRPr="000F79D6">
        <w:rPr>
          <w:rStyle w:val="aa"/>
          <w:rFonts w:eastAsia="Times New Roman" w:cs="Times New Roman"/>
          <w:szCs w:val="28"/>
          <w:lang w:val="be-BY" w:eastAsia="be-BY"/>
        </w:rPr>
        <w:t>)</w:t>
      </w:r>
    </w:p>
    <w:p w:rsidR="000F79D6" w:rsidRPr="00DF7FB7" w:rsidRDefault="000F79D6" w:rsidP="00DF7FB7">
      <w:pPr>
        <w:rPr>
          <w:rFonts w:cs="Times New Roman"/>
          <w:b/>
          <w:sz w:val="24"/>
          <w:szCs w:val="24"/>
        </w:rPr>
      </w:pPr>
    </w:p>
    <w:p w:rsidR="00DF7FB7" w:rsidRPr="00DF7FB7" w:rsidRDefault="00DF7FB7" w:rsidP="00DF7FB7">
      <w:pPr>
        <w:rPr>
          <w:rFonts w:cs="Times New Roman"/>
          <w:szCs w:val="28"/>
        </w:rPr>
      </w:pPr>
      <w:r w:rsidRPr="00DF7FB7">
        <w:rPr>
          <w:rFonts w:cs="Times New Roman"/>
          <w:szCs w:val="28"/>
        </w:rPr>
        <w:t>5 января 2022 года Президент Беларуси Александр Лукашенко подписал Закон «О геноциде белорусского народа».</w:t>
      </w:r>
    </w:p>
    <w:p w:rsidR="00DF7FB7" w:rsidRPr="00DF7FB7" w:rsidRDefault="00DF7FB7" w:rsidP="00DF7FB7">
      <w:pPr>
        <w:rPr>
          <w:rFonts w:cs="Times New Roman"/>
          <w:szCs w:val="28"/>
        </w:rPr>
      </w:pPr>
      <w:r w:rsidRPr="00DF7FB7">
        <w:rPr>
          <w:rFonts w:cs="Times New Roman"/>
          <w:szCs w:val="28"/>
        </w:rPr>
        <w:t xml:space="preserve"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 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интернете. Реализация Закона будет способствовать недопустимости искажения итогов Великой Отечественной войны, а также сплоченности белорусского общества. </w:t>
      </w:r>
      <w:hyperlink r:id="rId10" w:history="1">
        <w:r w:rsidRPr="00DF7FB7">
          <w:rPr>
            <w:rStyle w:val="aa"/>
            <w:rFonts w:cs="Times New Roman"/>
            <w:szCs w:val="28"/>
          </w:rPr>
          <w:t>https://president.gov.by/ru/events/aleksandr-lukashenko-podpisal-zakon-o-genocide-belorusskogo-naroda</w:t>
        </w:r>
      </w:hyperlink>
    </w:p>
    <w:p w:rsidR="00DF7FB7" w:rsidRDefault="00DF7FB7" w:rsidP="00E54643">
      <w:pPr>
        <w:rPr>
          <w:rFonts w:cs="Times New Roman"/>
          <w:b/>
          <w:szCs w:val="28"/>
        </w:rPr>
      </w:pPr>
    </w:p>
    <w:p w:rsidR="00830848" w:rsidRPr="00E54643" w:rsidRDefault="00830848" w:rsidP="00E54643">
      <w:pPr>
        <w:rPr>
          <w:rFonts w:cs="Times New Roman"/>
          <w:b/>
          <w:szCs w:val="28"/>
        </w:rPr>
      </w:pPr>
      <w:r w:rsidRPr="00E54643">
        <w:rPr>
          <w:rFonts w:cs="Times New Roman"/>
          <w:b/>
          <w:szCs w:val="28"/>
        </w:rPr>
        <w:t>Блок «</w:t>
      </w:r>
      <w:r w:rsidR="00942612" w:rsidRPr="00E54643">
        <w:rPr>
          <w:rFonts w:cs="Times New Roman"/>
          <w:b/>
          <w:szCs w:val="28"/>
        </w:rPr>
        <w:t>Экономическая политика немецко</w:t>
      </w:r>
      <w:r w:rsidR="00E54643" w:rsidRPr="00E54643">
        <w:rPr>
          <w:rFonts w:cs="Times New Roman"/>
          <w:b/>
          <w:szCs w:val="28"/>
        </w:rPr>
        <w:t>-</w:t>
      </w:r>
      <w:r w:rsidR="00942612" w:rsidRPr="00E54643">
        <w:rPr>
          <w:rFonts w:cs="Times New Roman"/>
          <w:b/>
          <w:szCs w:val="28"/>
        </w:rPr>
        <w:t>фашистских оккупационных властей</w:t>
      </w:r>
      <w:r w:rsidRPr="00E54643">
        <w:rPr>
          <w:rFonts w:cs="Times New Roman"/>
          <w:b/>
          <w:szCs w:val="28"/>
        </w:rPr>
        <w:t>».</w:t>
      </w:r>
    </w:p>
    <w:p w:rsidR="00942612" w:rsidRPr="00E54643" w:rsidRDefault="007904BD" w:rsidP="00E5464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Экономические и </w:t>
      </w:r>
      <w:r w:rsidR="005F6EF0" w:rsidRPr="00E54643">
        <w:rPr>
          <w:rFonts w:cs="Times New Roman"/>
          <w:szCs w:val="28"/>
        </w:rPr>
        <w:t xml:space="preserve">природные ресурсы </w:t>
      </w:r>
      <w:r>
        <w:rPr>
          <w:rFonts w:cs="Times New Roman"/>
          <w:szCs w:val="28"/>
        </w:rPr>
        <w:t xml:space="preserve">захваченных территории </w:t>
      </w:r>
      <w:r w:rsidR="005F6EF0" w:rsidRPr="00E54643">
        <w:rPr>
          <w:rFonts w:cs="Times New Roman"/>
          <w:szCs w:val="28"/>
        </w:rPr>
        <w:t>Беларуси были объявлены собственностью нацистской Германии.</w:t>
      </w:r>
    </w:p>
    <w:p w:rsidR="005F6EF0" w:rsidRPr="00E54643" w:rsidRDefault="005F6EF0" w:rsidP="007904BD">
      <w:pPr>
        <w:ind w:firstLine="708"/>
        <w:rPr>
          <w:rFonts w:cs="Times New Roman"/>
          <w:szCs w:val="28"/>
        </w:rPr>
      </w:pPr>
      <w:r w:rsidRPr="00E54643">
        <w:rPr>
          <w:rFonts w:cs="Times New Roman"/>
          <w:b/>
          <w:szCs w:val="28"/>
        </w:rPr>
        <w:t xml:space="preserve">Январь 1942 г. </w:t>
      </w:r>
      <w:r w:rsidRPr="00E54643">
        <w:rPr>
          <w:rFonts w:cs="Times New Roman"/>
          <w:szCs w:val="28"/>
        </w:rPr>
        <w:t>Была принята директива об обязате</w:t>
      </w:r>
      <w:r w:rsidR="007904BD">
        <w:rPr>
          <w:rFonts w:cs="Times New Roman"/>
          <w:szCs w:val="28"/>
        </w:rPr>
        <w:t>льном восстановлении хозяйства.</w:t>
      </w:r>
    </w:p>
    <w:p w:rsidR="005F6EF0" w:rsidRPr="007904BD" w:rsidRDefault="005F6EF0" w:rsidP="007904BD">
      <w:pPr>
        <w:pStyle w:val="ad"/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>Налаживались:</w:t>
      </w:r>
    </w:p>
    <w:p w:rsidR="005F6EF0" w:rsidRPr="007904BD" w:rsidRDefault="005F6EF0" w:rsidP="007904BD">
      <w:pPr>
        <w:pStyle w:val="ad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 xml:space="preserve">деятельность энергетических предприятий; </w:t>
      </w:r>
    </w:p>
    <w:p w:rsidR="005F6EF0" w:rsidRPr="007904BD" w:rsidRDefault="005F6EF0" w:rsidP="007904BD">
      <w:pPr>
        <w:pStyle w:val="ad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>добыча торфа, угля, нефти;</w:t>
      </w:r>
    </w:p>
    <w:p w:rsidR="005F6EF0" w:rsidRPr="007904BD" w:rsidRDefault="005F6EF0" w:rsidP="007904BD">
      <w:pPr>
        <w:pStyle w:val="ad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>производство каучука;</w:t>
      </w:r>
    </w:p>
    <w:p w:rsidR="005F6EF0" w:rsidRPr="007904BD" w:rsidRDefault="005F6EF0" w:rsidP="007904BD">
      <w:pPr>
        <w:pStyle w:val="ad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>заготовка древесины;</w:t>
      </w:r>
    </w:p>
    <w:p w:rsidR="005F6EF0" w:rsidRPr="007904BD" w:rsidRDefault="007904BD" w:rsidP="007904BD">
      <w:pPr>
        <w:pStyle w:val="ad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и </w:t>
      </w:r>
      <w:r w:rsidR="005F6EF0" w:rsidRPr="007904BD">
        <w:rPr>
          <w:sz w:val="28"/>
          <w:szCs w:val="28"/>
        </w:rPr>
        <w:t xml:space="preserve">аэродромов. </w:t>
      </w:r>
    </w:p>
    <w:p w:rsidR="005F6EF0" w:rsidRPr="007904BD" w:rsidRDefault="005F6EF0" w:rsidP="007904BD">
      <w:pPr>
        <w:pStyle w:val="ad"/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>Появилось много фирм, концернов, хозяйственных команд,</w:t>
      </w:r>
      <w:r w:rsidR="007904BD" w:rsidRPr="007904BD">
        <w:rPr>
          <w:sz w:val="28"/>
          <w:szCs w:val="28"/>
          <w:lang w:val="ru-RU"/>
        </w:rPr>
        <w:t xml:space="preserve"> </w:t>
      </w:r>
      <w:r w:rsidRPr="007904BD">
        <w:rPr>
          <w:sz w:val="28"/>
          <w:szCs w:val="28"/>
        </w:rPr>
        <w:t>занимающихся реквизицией промышленной продукции, продовольствия</w:t>
      </w:r>
      <w:r w:rsidR="007904BD">
        <w:rPr>
          <w:sz w:val="28"/>
          <w:szCs w:val="28"/>
        </w:rPr>
        <w:t>, сырья и культурных ценностей</w:t>
      </w:r>
      <w:r w:rsidR="007904BD">
        <w:rPr>
          <w:sz w:val="28"/>
          <w:szCs w:val="28"/>
          <w:lang w:val="ru-RU"/>
        </w:rPr>
        <w:t>.</w:t>
      </w:r>
    </w:p>
    <w:p w:rsidR="005F6EF0" w:rsidRPr="007904BD" w:rsidRDefault="005F6EF0" w:rsidP="007904BD">
      <w:pPr>
        <w:pStyle w:val="ad"/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7904BD">
        <w:rPr>
          <w:sz w:val="28"/>
          <w:szCs w:val="28"/>
        </w:rPr>
        <w:t xml:space="preserve">Вводилась обязательная трудовая повинность. </w:t>
      </w:r>
    </w:p>
    <w:p w:rsidR="00942612" w:rsidRPr="007904BD" w:rsidRDefault="005F6EF0" w:rsidP="007904BD">
      <w:pPr>
        <w:ind w:firstLine="708"/>
        <w:rPr>
          <w:rFonts w:cs="Times New Roman"/>
          <w:szCs w:val="28"/>
        </w:rPr>
      </w:pPr>
      <w:r w:rsidRPr="007904BD">
        <w:rPr>
          <w:rFonts w:cs="Times New Roman"/>
          <w:szCs w:val="28"/>
        </w:rPr>
        <w:t>К ее выполнению было привлечено около 22 млн</w:t>
      </w:r>
      <w:r w:rsidR="00E54643" w:rsidRPr="007904BD">
        <w:rPr>
          <w:rFonts w:cs="Times New Roman"/>
          <w:szCs w:val="28"/>
        </w:rPr>
        <w:t>.</w:t>
      </w:r>
      <w:r w:rsidRPr="007904BD">
        <w:rPr>
          <w:rFonts w:cs="Times New Roman"/>
          <w:szCs w:val="28"/>
        </w:rPr>
        <w:t xml:space="preserve"> человек.</w:t>
      </w:r>
    </w:p>
    <w:p w:rsidR="005F6EF0" w:rsidRPr="00E54643" w:rsidRDefault="007904BD" w:rsidP="007904BD">
      <w:pPr>
        <w:ind w:firstLine="708"/>
        <w:rPr>
          <w:rFonts w:cs="Times New Roman"/>
          <w:szCs w:val="28"/>
        </w:rPr>
      </w:pPr>
      <w:r w:rsidRPr="007904BD">
        <w:rPr>
          <w:rFonts w:cs="Times New Roman"/>
          <w:b/>
          <w:szCs w:val="28"/>
        </w:rPr>
        <w:t xml:space="preserve">Центральное торговое </w:t>
      </w:r>
      <w:r w:rsidR="005F6EF0" w:rsidRPr="007904BD">
        <w:rPr>
          <w:rFonts w:cs="Times New Roman"/>
          <w:b/>
          <w:szCs w:val="28"/>
        </w:rPr>
        <w:t>общество «Восток»</w:t>
      </w:r>
      <w:r w:rsidRPr="007904BD">
        <w:rPr>
          <w:rFonts w:cs="Times New Roman"/>
          <w:szCs w:val="28"/>
        </w:rPr>
        <w:t xml:space="preserve"> –</w:t>
      </w:r>
      <w:r w:rsidR="005F6EF0" w:rsidRPr="007904BD">
        <w:rPr>
          <w:rFonts w:cs="Times New Roman"/>
          <w:szCs w:val="28"/>
        </w:rPr>
        <w:t xml:space="preserve"> нацистская организация, полное название</w:t>
      </w:r>
      <w:r w:rsidR="005F6EF0" w:rsidRPr="00E54643">
        <w:rPr>
          <w:rFonts w:cs="Times New Roman"/>
          <w:szCs w:val="28"/>
        </w:rPr>
        <w:t xml:space="preserve"> которой звучит так: «Центральное торговое общество „Восток“ по сбыту сельскохозяйственной продукции и снабжению с</w:t>
      </w:r>
      <w:r>
        <w:rPr>
          <w:rFonts w:cs="Times New Roman"/>
          <w:szCs w:val="28"/>
        </w:rPr>
        <w:t>ельского хозяйства».</w:t>
      </w:r>
    </w:p>
    <w:p w:rsidR="005F6EF0" w:rsidRPr="00E54643" w:rsidRDefault="005F6EF0" w:rsidP="007904BD">
      <w:pPr>
        <w:ind w:firstLine="708"/>
        <w:rPr>
          <w:rFonts w:cs="Times New Roman"/>
          <w:szCs w:val="28"/>
        </w:rPr>
      </w:pPr>
      <w:r w:rsidRPr="00E54643">
        <w:rPr>
          <w:rFonts w:cs="Times New Roman"/>
          <w:szCs w:val="28"/>
        </w:rPr>
        <w:t>Многочисленные конторы этой организации осуществляли координацию выполнения оккупационных экономических планов</w:t>
      </w:r>
      <w:r w:rsidR="00220063" w:rsidRPr="00E54643">
        <w:rPr>
          <w:rFonts w:cs="Times New Roman"/>
          <w:szCs w:val="28"/>
        </w:rPr>
        <w:t>.</w:t>
      </w:r>
    </w:p>
    <w:p w:rsidR="00C742A9" w:rsidRPr="00E54643" w:rsidRDefault="00C742A9" w:rsidP="007904BD">
      <w:pPr>
        <w:ind w:firstLine="708"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val="be-BY" w:eastAsia="be-BY"/>
        </w:rPr>
        <w:t>В сельском хозяйстве:</w:t>
      </w:r>
    </w:p>
    <w:p w:rsidR="00C742A9" w:rsidRPr="00E54643" w:rsidRDefault="00C742A9" w:rsidP="007904BD">
      <w:pPr>
        <w:numPr>
          <w:ilvl w:val="0"/>
          <w:numId w:val="24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на основе бывших колхозов и совхозов оккупанты организовывали так называемые «общинные хозяйства», государст</w:t>
      </w:r>
      <w:r w:rsidR="007904BD">
        <w:rPr>
          <w:rFonts w:eastAsiaTheme="minorEastAsia" w:cs="Times New Roman"/>
          <w:kern w:val="24"/>
          <w:szCs w:val="28"/>
          <w:lang w:eastAsia="be-BY"/>
        </w:rPr>
        <w:t xml:space="preserve">венные имения, земские дворы и </w:t>
      </w:r>
      <w:r w:rsidRPr="00E54643">
        <w:rPr>
          <w:rFonts w:eastAsiaTheme="minorEastAsia" w:cs="Times New Roman"/>
          <w:kern w:val="24"/>
          <w:szCs w:val="28"/>
          <w:lang w:eastAsia="be-BY"/>
        </w:rPr>
        <w:t>мелкие предприятия;</w:t>
      </w:r>
    </w:p>
    <w:p w:rsidR="00C742A9" w:rsidRPr="00E54643" w:rsidRDefault="00C742A9" w:rsidP="007904BD">
      <w:pPr>
        <w:numPr>
          <w:ilvl w:val="0"/>
          <w:numId w:val="24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население должно было платить непосильные денежные и натуральные налоги.</w:t>
      </w:r>
    </w:p>
    <w:p w:rsidR="00E54643" w:rsidRPr="00E54643" w:rsidRDefault="00E54643" w:rsidP="00E54643">
      <w:pPr>
        <w:ind w:left="709" w:firstLine="0"/>
        <w:rPr>
          <w:rFonts w:cs="Times New Roman"/>
          <w:sz w:val="24"/>
          <w:szCs w:val="24"/>
          <w:lang w:val="be-BY"/>
        </w:rPr>
      </w:pPr>
    </w:p>
    <w:p w:rsidR="00E54643" w:rsidRPr="00E54643" w:rsidRDefault="00BE7DF3" w:rsidP="00BE7DF3">
      <w:pPr>
        <w:rPr>
          <w:rFonts w:cs="Times New Roman"/>
          <w:sz w:val="24"/>
          <w:szCs w:val="24"/>
          <w:lang w:val="be-BY"/>
        </w:rPr>
      </w:pPr>
      <w:r>
        <w:rPr>
          <w:rFonts w:cs="Times New Roman"/>
          <w:sz w:val="24"/>
          <w:szCs w:val="24"/>
          <w:lang w:val="be-BY"/>
        </w:rPr>
        <w:t>Справочно.</w:t>
      </w:r>
      <w:r w:rsidR="00E54643" w:rsidRPr="00E54643">
        <w:rPr>
          <w:rFonts w:cs="Times New Roman"/>
          <w:sz w:val="24"/>
          <w:szCs w:val="24"/>
        </w:rPr>
        <w:t xml:space="preserve"> В начале оккупаци</w:t>
      </w:r>
      <w:r w:rsidR="007904BD">
        <w:rPr>
          <w:rFonts w:cs="Times New Roman"/>
          <w:sz w:val="24"/>
          <w:szCs w:val="24"/>
        </w:rPr>
        <w:t>и натуральный налог составлял 3-</w:t>
      </w:r>
      <w:r w:rsidR="00E54643" w:rsidRPr="00E54643">
        <w:rPr>
          <w:rFonts w:cs="Times New Roman"/>
          <w:sz w:val="24"/>
          <w:szCs w:val="24"/>
        </w:rPr>
        <w:t>4 ц</w:t>
      </w:r>
      <w:r w:rsidR="007904BD">
        <w:rPr>
          <w:rFonts w:cs="Times New Roman"/>
          <w:sz w:val="24"/>
          <w:szCs w:val="24"/>
        </w:rPr>
        <w:t xml:space="preserve"> </w:t>
      </w:r>
      <w:r w:rsidR="00E54643" w:rsidRPr="00E54643">
        <w:rPr>
          <w:rFonts w:cs="Times New Roman"/>
          <w:sz w:val="24"/>
          <w:szCs w:val="24"/>
        </w:rPr>
        <w:t>зерна с гектара, 350 л молока с каждой коровы, 100 кг свинины с одного дв</w:t>
      </w:r>
      <w:r>
        <w:rPr>
          <w:rFonts w:cs="Times New Roman"/>
          <w:sz w:val="24"/>
          <w:szCs w:val="24"/>
        </w:rPr>
        <w:t>ора, 35 яиц от каждой курицы, 6 </w:t>
      </w:r>
      <w:r w:rsidR="00E54643" w:rsidRPr="00E54643">
        <w:rPr>
          <w:rFonts w:cs="Times New Roman"/>
          <w:sz w:val="24"/>
          <w:szCs w:val="24"/>
        </w:rPr>
        <w:t>кг птицы с двора, 1,5 кг шерсти с каждой овцы. Кроме о</w:t>
      </w:r>
      <w:r>
        <w:rPr>
          <w:rFonts w:cs="Times New Roman"/>
          <w:sz w:val="24"/>
          <w:szCs w:val="24"/>
        </w:rPr>
        <w:t>сновных взимался подушный налог</w:t>
      </w:r>
      <w:r w:rsidR="00E54643" w:rsidRPr="00E546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E54643" w:rsidRPr="00E54643">
        <w:rPr>
          <w:rFonts w:cs="Times New Roman"/>
          <w:sz w:val="24"/>
          <w:szCs w:val="24"/>
        </w:rPr>
        <w:t>в среднем 100 руб. на человека</w:t>
      </w:r>
      <w:r>
        <w:rPr>
          <w:rFonts w:cs="Times New Roman"/>
          <w:sz w:val="24"/>
          <w:szCs w:val="24"/>
        </w:rPr>
        <w:t>)</w:t>
      </w:r>
      <w:r w:rsidR="00E54643" w:rsidRPr="00E54643">
        <w:rPr>
          <w:rFonts w:cs="Times New Roman"/>
          <w:sz w:val="24"/>
          <w:szCs w:val="24"/>
        </w:rPr>
        <w:t>. Налоги постоянно увеличивались. Население отказывалось их выплачивать, и оккупанты должны были использовать вооруженную силу. То</w:t>
      </w:r>
      <w:r w:rsidR="00A035C0">
        <w:rPr>
          <w:rFonts w:cs="Times New Roman"/>
          <w:sz w:val="24"/>
          <w:szCs w:val="24"/>
        </w:rPr>
        <w:t>лько с 25 мая по 17 июня 1944 года</w:t>
      </w:r>
      <w:r w:rsidR="00E54643" w:rsidRPr="00E54643">
        <w:rPr>
          <w:rFonts w:cs="Times New Roman"/>
          <w:sz w:val="24"/>
          <w:szCs w:val="24"/>
        </w:rPr>
        <w:t xml:space="preserve"> в Беларуси было проведено около 40 специальных </w:t>
      </w:r>
      <w:r w:rsidR="00E54643" w:rsidRPr="00E54643">
        <w:rPr>
          <w:rFonts w:cs="Times New Roman"/>
          <w:sz w:val="24"/>
          <w:szCs w:val="24"/>
          <w:lang w:val="be-BY"/>
        </w:rPr>
        <w:t>операций, в ходе которых у крестьян было реквизировано 3</w:t>
      </w:r>
      <w:r w:rsidR="00A035C0">
        <w:rPr>
          <w:rFonts w:cs="Times New Roman"/>
          <w:sz w:val="24"/>
          <w:szCs w:val="24"/>
          <w:lang w:val="be-BY"/>
        </w:rPr>
        <w:t> </w:t>
      </w:r>
      <w:r w:rsidR="00E54643" w:rsidRPr="00E54643">
        <w:rPr>
          <w:rFonts w:cs="Times New Roman"/>
          <w:sz w:val="24"/>
          <w:szCs w:val="24"/>
          <w:lang w:val="be-BY"/>
        </w:rPr>
        <w:t>799 лошадей, 6</w:t>
      </w:r>
      <w:r w:rsidR="00A035C0">
        <w:rPr>
          <w:rFonts w:cs="Times New Roman"/>
          <w:sz w:val="24"/>
          <w:szCs w:val="24"/>
          <w:lang w:val="be-BY"/>
        </w:rPr>
        <w:t> </w:t>
      </w:r>
      <w:r w:rsidR="00E54643" w:rsidRPr="00E54643">
        <w:rPr>
          <w:rFonts w:cs="Times New Roman"/>
          <w:sz w:val="24"/>
          <w:szCs w:val="24"/>
          <w:lang w:val="be-BY"/>
        </w:rPr>
        <w:t>968 коров</w:t>
      </w:r>
      <w:r w:rsidR="00A035C0">
        <w:rPr>
          <w:rFonts w:cs="Times New Roman"/>
          <w:sz w:val="24"/>
          <w:szCs w:val="24"/>
          <w:lang w:val="be-BY"/>
        </w:rPr>
        <w:t>, 10 </w:t>
      </w:r>
      <w:r w:rsidR="00E54643" w:rsidRPr="00E54643">
        <w:rPr>
          <w:rFonts w:cs="Times New Roman"/>
          <w:sz w:val="24"/>
          <w:szCs w:val="24"/>
          <w:lang w:val="be-BY"/>
        </w:rPr>
        <w:t>323 т картофеля, 746 т зерна.</w:t>
      </w:r>
    </w:p>
    <w:p w:rsidR="00E54643" w:rsidRDefault="00E54643" w:rsidP="00E54643">
      <w:pPr>
        <w:ind w:firstLine="708"/>
        <w:rPr>
          <w:rFonts w:cs="Times New Roman"/>
          <w:szCs w:val="28"/>
          <w:lang w:val="be-BY"/>
        </w:rPr>
      </w:pPr>
    </w:p>
    <w:p w:rsidR="005F6EF0" w:rsidRPr="00E54643" w:rsidRDefault="00C742A9" w:rsidP="00E54643">
      <w:pPr>
        <w:ind w:firstLine="708"/>
        <w:rPr>
          <w:rFonts w:cs="Times New Roman"/>
          <w:szCs w:val="28"/>
          <w:lang w:val="be-BY"/>
        </w:rPr>
      </w:pPr>
      <w:r w:rsidRPr="00E54643">
        <w:rPr>
          <w:rFonts w:cs="Times New Roman"/>
          <w:szCs w:val="28"/>
          <w:lang w:val="be-BY"/>
        </w:rPr>
        <w:t>Реализ</w:t>
      </w:r>
      <w:r w:rsidR="003F56A8">
        <w:rPr>
          <w:rFonts w:cs="Times New Roman"/>
          <w:szCs w:val="28"/>
          <w:lang w:val="be-BY"/>
        </w:rPr>
        <w:t xml:space="preserve">овать экономическую политику в </w:t>
      </w:r>
      <w:r w:rsidRPr="00E54643">
        <w:rPr>
          <w:rFonts w:cs="Times New Roman"/>
          <w:szCs w:val="28"/>
          <w:lang w:val="be-BY"/>
        </w:rPr>
        <w:t>полном объеме захватчики не смогли, так как больша</w:t>
      </w:r>
      <w:r w:rsidR="003F56A8">
        <w:rPr>
          <w:rFonts w:cs="Times New Roman"/>
          <w:szCs w:val="28"/>
          <w:lang w:val="be-BY"/>
        </w:rPr>
        <w:t xml:space="preserve">я часть населения относилась к </w:t>
      </w:r>
      <w:r w:rsidRPr="00E54643">
        <w:rPr>
          <w:rFonts w:cs="Times New Roman"/>
          <w:szCs w:val="28"/>
          <w:lang w:val="be-BY"/>
        </w:rPr>
        <w:t>ней негативно.</w:t>
      </w:r>
    </w:p>
    <w:p w:rsidR="00E54643" w:rsidRPr="00E54643" w:rsidRDefault="00E54643" w:rsidP="00E54643">
      <w:pPr>
        <w:ind w:firstLine="708"/>
        <w:rPr>
          <w:rFonts w:cs="Times New Roman"/>
          <w:szCs w:val="28"/>
        </w:rPr>
      </w:pPr>
      <w:r w:rsidRPr="00E54643">
        <w:rPr>
          <w:rFonts w:cs="Times New Roman"/>
          <w:szCs w:val="28"/>
        </w:rPr>
        <w:t>Одной из важных форм борьбы против оккупационного режима на захваченных территориях СССР являлось массовое сопротивл</w:t>
      </w:r>
      <w:r w:rsidR="00A035C0">
        <w:rPr>
          <w:rFonts w:cs="Times New Roman"/>
          <w:szCs w:val="28"/>
        </w:rPr>
        <w:t xml:space="preserve">ение населения экономическим и </w:t>
      </w:r>
      <w:r w:rsidRPr="00E54643">
        <w:rPr>
          <w:rFonts w:cs="Times New Roman"/>
          <w:szCs w:val="28"/>
        </w:rPr>
        <w:t>политическим планам германских властей.</w:t>
      </w:r>
    </w:p>
    <w:p w:rsidR="001D0B86" w:rsidRPr="007418A1" w:rsidRDefault="006D1690" w:rsidP="001D0B86">
      <w:pPr>
        <w:outlineLvl w:val="0"/>
        <w:rPr>
          <w:b/>
        </w:rPr>
      </w:pPr>
      <w:r w:rsidRPr="00E54643">
        <w:rPr>
          <w:rFonts w:cs="Times New Roman"/>
          <w:b/>
          <w:szCs w:val="28"/>
        </w:rPr>
        <w:t>Блок «</w:t>
      </w:r>
      <w:r w:rsidR="001D0B86" w:rsidRPr="00F07984">
        <w:rPr>
          <w:b/>
          <w:bCs/>
        </w:rPr>
        <w:t>Пропагандистская, культурно-просветительская, национальная и религиозная политика оккупантов</w:t>
      </w:r>
      <w:r w:rsidR="001D0B86" w:rsidRPr="007418A1">
        <w:rPr>
          <w:b/>
          <w:bCs/>
        </w:rPr>
        <w:t>».</w:t>
      </w:r>
    </w:p>
    <w:p w:rsidR="00E54643" w:rsidRPr="00E54643" w:rsidRDefault="00E54643" w:rsidP="00A035C0">
      <w:pPr>
        <w:ind w:firstLine="708"/>
        <w:rPr>
          <w:rFonts w:cs="Times New Roman"/>
          <w:szCs w:val="28"/>
        </w:rPr>
      </w:pPr>
      <w:r w:rsidRPr="00E54643">
        <w:rPr>
          <w:rFonts w:cs="Times New Roman"/>
          <w:szCs w:val="28"/>
        </w:rPr>
        <w:t>Чтобы привлечь местных жителей на свою сторону, захватчики и лидеры белорусского коллаборационизма делали некоторые шаги по устройству социальной и культурно-общественной жизни.</w:t>
      </w:r>
    </w:p>
    <w:p w:rsidR="00E54643" w:rsidRPr="00E54643" w:rsidRDefault="00A035C0" w:rsidP="00A035C0">
      <w:pPr>
        <w:numPr>
          <w:ilvl w:val="0"/>
          <w:numId w:val="25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>
        <w:rPr>
          <w:rFonts w:eastAsiaTheme="minorEastAsia" w:cs="Times New Roman"/>
          <w:kern w:val="24"/>
          <w:szCs w:val="28"/>
          <w:lang w:eastAsia="be-BY"/>
        </w:rPr>
        <w:t xml:space="preserve">За лояльное отношение к </w:t>
      </w:r>
      <w:r w:rsidR="00E54643" w:rsidRPr="00E54643">
        <w:rPr>
          <w:rFonts w:eastAsiaTheme="minorEastAsia" w:cs="Times New Roman"/>
          <w:kern w:val="24"/>
          <w:szCs w:val="28"/>
          <w:lang w:eastAsia="be-BY"/>
        </w:rPr>
        <w:t>оккупационным властям местному населению: обещались выплаты матери</w:t>
      </w:r>
      <w:r w:rsidR="00FC4B4F">
        <w:rPr>
          <w:rFonts w:eastAsiaTheme="minorEastAsia" w:cs="Times New Roman"/>
          <w:kern w:val="24"/>
          <w:szCs w:val="28"/>
          <w:lang w:eastAsia="be-BY"/>
        </w:rPr>
        <w:t>альной помощи, небольших пенсий.</w:t>
      </w:r>
    </w:p>
    <w:p w:rsidR="00E54643" w:rsidRPr="00E54643" w:rsidRDefault="00E54643" w:rsidP="00A035C0">
      <w:pPr>
        <w:numPr>
          <w:ilvl w:val="0"/>
          <w:numId w:val="26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Организовывались школы, детские сады, учрежден</w:t>
      </w:r>
      <w:r w:rsidR="00A035C0">
        <w:rPr>
          <w:rFonts w:eastAsiaTheme="minorEastAsia" w:cs="Times New Roman"/>
          <w:kern w:val="24"/>
          <w:szCs w:val="28"/>
          <w:lang w:eastAsia="be-BY"/>
        </w:rPr>
        <w:t xml:space="preserve">ия культуры и </w:t>
      </w:r>
      <w:r w:rsidR="00FC4B4F">
        <w:rPr>
          <w:rFonts w:eastAsiaTheme="minorEastAsia" w:cs="Times New Roman"/>
          <w:kern w:val="24"/>
          <w:szCs w:val="28"/>
          <w:lang w:eastAsia="be-BY"/>
        </w:rPr>
        <w:t>церкви.</w:t>
      </w:r>
    </w:p>
    <w:p w:rsidR="00E54643" w:rsidRPr="00E54643" w:rsidRDefault="00E54643" w:rsidP="00A035C0">
      <w:pPr>
        <w:numPr>
          <w:ilvl w:val="0"/>
          <w:numId w:val="27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Издавалось и распространялось большо</w:t>
      </w:r>
      <w:r w:rsidR="00A035C0">
        <w:rPr>
          <w:rFonts w:eastAsiaTheme="minorEastAsia" w:cs="Times New Roman"/>
          <w:kern w:val="24"/>
          <w:szCs w:val="28"/>
          <w:lang w:eastAsia="be-BY"/>
        </w:rPr>
        <w:t xml:space="preserve">е количество газет, журналов и </w:t>
      </w:r>
      <w:r w:rsidR="00FC4B4F">
        <w:rPr>
          <w:rFonts w:eastAsiaTheme="minorEastAsia" w:cs="Times New Roman"/>
          <w:kern w:val="24"/>
          <w:szCs w:val="28"/>
          <w:lang w:eastAsia="be-BY"/>
        </w:rPr>
        <w:t>листовок.</w:t>
      </w:r>
    </w:p>
    <w:p w:rsidR="00E54643" w:rsidRPr="00E54643" w:rsidRDefault="00E54643" w:rsidP="00A035C0">
      <w:pPr>
        <w:numPr>
          <w:ilvl w:val="0"/>
          <w:numId w:val="28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Широко пропагандировалась освободительная миссия вермахта, его желание возродить бе</w:t>
      </w:r>
      <w:r w:rsidR="00FC4B4F">
        <w:rPr>
          <w:rFonts w:eastAsiaTheme="minorEastAsia" w:cs="Times New Roman"/>
          <w:kern w:val="24"/>
          <w:szCs w:val="28"/>
          <w:lang w:eastAsia="be-BY"/>
        </w:rPr>
        <w:t>лорусскую национальную культуру.</w:t>
      </w:r>
    </w:p>
    <w:p w:rsidR="00E54643" w:rsidRPr="00E54643" w:rsidRDefault="00E54643" w:rsidP="00A035C0">
      <w:pPr>
        <w:numPr>
          <w:ilvl w:val="0"/>
          <w:numId w:val="28"/>
        </w:numPr>
        <w:ind w:left="0" w:firstLine="708"/>
        <w:contextualSpacing/>
        <w:rPr>
          <w:rFonts w:eastAsia="Times New Roman" w:cs="Times New Roman"/>
          <w:color w:val="auto"/>
          <w:szCs w:val="28"/>
          <w:lang w:val="be-BY" w:eastAsia="be-BY"/>
        </w:rPr>
      </w:pPr>
      <w:r w:rsidRPr="00E54643">
        <w:rPr>
          <w:rFonts w:eastAsiaTheme="minorEastAsia" w:cs="Times New Roman"/>
          <w:kern w:val="24"/>
          <w:szCs w:val="28"/>
          <w:lang w:eastAsia="be-BY"/>
        </w:rPr>
        <w:t>Навязывались новые праздники, такие как день рождения фюрера, годовщины нападения Германии на СССР.</w:t>
      </w:r>
    </w:p>
    <w:p w:rsidR="00E54643" w:rsidRPr="00E54643" w:rsidRDefault="00E54643" w:rsidP="00A035C0">
      <w:pPr>
        <w:ind w:firstLine="708"/>
        <w:rPr>
          <w:rFonts w:cs="Times New Roman"/>
          <w:szCs w:val="28"/>
          <w:lang w:val="be-BY"/>
        </w:rPr>
      </w:pPr>
      <w:r w:rsidRPr="00E54643">
        <w:rPr>
          <w:rFonts w:cs="Times New Roman"/>
          <w:szCs w:val="28"/>
          <w:lang w:val="be-BY"/>
        </w:rPr>
        <w:t>Делалось это с целью усиления идеологического влияния под жестким контролем оккупантов.</w:t>
      </w:r>
    </w:p>
    <w:p w:rsidR="00E54643" w:rsidRPr="00E54643" w:rsidRDefault="00E54643" w:rsidP="00E54643">
      <w:pPr>
        <w:rPr>
          <w:rFonts w:cs="Times New Roman"/>
          <w:sz w:val="24"/>
          <w:szCs w:val="24"/>
          <w:lang w:val="be-BY"/>
        </w:rPr>
      </w:pPr>
      <w:r w:rsidRPr="00E54643">
        <w:rPr>
          <w:rFonts w:cs="Times New Roman"/>
          <w:sz w:val="24"/>
          <w:szCs w:val="24"/>
          <w:lang w:val="be-BY"/>
        </w:rPr>
        <w:t>Справочно: 30 августа 1942 г. состоялся Всебелорусский собор православной церкви. Возобновили работу 1</w:t>
      </w:r>
      <w:r w:rsidR="00A035C0">
        <w:rPr>
          <w:rFonts w:cs="Times New Roman"/>
          <w:sz w:val="24"/>
          <w:szCs w:val="24"/>
          <w:lang w:val="be-BY"/>
        </w:rPr>
        <w:t> </w:t>
      </w:r>
      <w:r w:rsidRPr="00E54643">
        <w:rPr>
          <w:rFonts w:cs="Times New Roman"/>
          <w:sz w:val="24"/>
          <w:szCs w:val="24"/>
          <w:lang w:val="be-BY"/>
        </w:rPr>
        <w:t>044 православных прихода, действовали 3 монастыря. Были открыты</w:t>
      </w:r>
      <w:r w:rsidR="00A035C0">
        <w:rPr>
          <w:rFonts w:cs="Times New Roman"/>
          <w:sz w:val="24"/>
          <w:szCs w:val="24"/>
          <w:lang w:val="be-BY"/>
        </w:rPr>
        <w:t xml:space="preserve"> </w:t>
      </w:r>
      <w:r w:rsidRPr="00E54643">
        <w:rPr>
          <w:rFonts w:cs="Times New Roman"/>
          <w:sz w:val="24"/>
          <w:szCs w:val="24"/>
          <w:lang w:val="be-BY"/>
        </w:rPr>
        <w:t xml:space="preserve">костелы в Минске, Могилеве, Борисове, Березино, Заславле, Логойске, Узде. Разрешалась деятельность униатской церкви и некоторых сектантских общин. Осуществлялась подготовка священников. </w:t>
      </w:r>
      <w:r w:rsidRPr="00E54643">
        <w:rPr>
          <w:rFonts w:cs="Times New Roman"/>
          <w:sz w:val="24"/>
          <w:szCs w:val="24"/>
          <w:u w:val="single"/>
          <w:lang w:val="be-BY"/>
        </w:rPr>
        <w:t>Однако большинство белорусского духовенства не пошло на сотрудничество с оккупантами</w:t>
      </w:r>
      <w:r w:rsidRPr="00E54643">
        <w:rPr>
          <w:rFonts w:cs="Times New Roman"/>
          <w:sz w:val="24"/>
          <w:szCs w:val="24"/>
          <w:lang w:val="be-BY"/>
        </w:rPr>
        <w:t>.</w:t>
      </w:r>
    </w:p>
    <w:p w:rsidR="00E54643" w:rsidRPr="00E54643" w:rsidRDefault="00E54643" w:rsidP="00E54643">
      <w:pPr>
        <w:rPr>
          <w:rFonts w:cs="Times New Roman"/>
          <w:szCs w:val="28"/>
        </w:rPr>
      </w:pPr>
      <w:r w:rsidRPr="00E54643">
        <w:rPr>
          <w:rFonts w:cs="Times New Roman"/>
          <w:szCs w:val="28"/>
        </w:rPr>
        <w:t xml:space="preserve">Весь комплекс культурно-массовой, </w:t>
      </w:r>
      <w:r w:rsidR="00A035C0">
        <w:rPr>
          <w:rFonts w:cs="Times New Roman"/>
          <w:szCs w:val="28"/>
        </w:rPr>
        <w:t xml:space="preserve">агитационно-пропагандистской и </w:t>
      </w:r>
      <w:r w:rsidRPr="00E54643">
        <w:rPr>
          <w:rFonts w:cs="Times New Roman"/>
          <w:szCs w:val="28"/>
        </w:rPr>
        <w:t>религиозной деятельности был направлен на укрепление оккупационного режима и носил открыто антисоветский характер. Целью его было содействие реализации военно-экономических планов нацистской Германии.</w:t>
      </w:r>
    </w:p>
    <w:sectPr w:rsidR="00E54643" w:rsidRPr="00E54643" w:rsidSect="00C00B7D"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09" w:rsidRDefault="00B60A09" w:rsidP="0009109A">
      <w:r>
        <w:separator/>
      </w:r>
    </w:p>
  </w:endnote>
  <w:endnote w:type="continuationSeparator" w:id="0">
    <w:p w:rsidR="00B60A09" w:rsidRDefault="00B60A09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4A">
          <w:rPr>
            <w:noProof/>
          </w:rPr>
          <w:t>2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09" w:rsidRDefault="00B60A09" w:rsidP="0009109A">
      <w:r>
        <w:separator/>
      </w:r>
    </w:p>
  </w:footnote>
  <w:footnote w:type="continuationSeparator" w:id="0">
    <w:p w:rsidR="00B60A09" w:rsidRDefault="00B60A09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8"/>
  </w:num>
  <w:num w:numId="5">
    <w:abstractNumId w:val="20"/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26"/>
  </w:num>
  <w:num w:numId="11">
    <w:abstractNumId w:val="24"/>
  </w:num>
  <w:num w:numId="12">
    <w:abstractNumId w:val="22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  <w:num w:numId="20">
    <w:abstractNumId w:val="10"/>
  </w:num>
  <w:num w:numId="21">
    <w:abstractNumId w:val="6"/>
  </w:num>
  <w:num w:numId="22">
    <w:abstractNumId w:val="25"/>
  </w:num>
  <w:num w:numId="23">
    <w:abstractNumId w:val="3"/>
  </w:num>
  <w:num w:numId="24">
    <w:abstractNumId w:val="4"/>
  </w:num>
  <w:num w:numId="25">
    <w:abstractNumId w:val="5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55BA5"/>
    <w:rsid w:val="00061539"/>
    <w:rsid w:val="00064351"/>
    <w:rsid w:val="000801CD"/>
    <w:rsid w:val="0009109A"/>
    <w:rsid w:val="000B1742"/>
    <w:rsid w:val="000D1F33"/>
    <w:rsid w:val="000D22BD"/>
    <w:rsid w:val="000D4500"/>
    <w:rsid w:val="000E1548"/>
    <w:rsid w:val="000E2EDB"/>
    <w:rsid w:val="000E429B"/>
    <w:rsid w:val="000E634D"/>
    <w:rsid w:val="000F79D6"/>
    <w:rsid w:val="00100326"/>
    <w:rsid w:val="001157E9"/>
    <w:rsid w:val="00122985"/>
    <w:rsid w:val="001235F7"/>
    <w:rsid w:val="00125C21"/>
    <w:rsid w:val="00133491"/>
    <w:rsid w:val="001407AC"/>
    <w:rsid w:val="00147FDE"/>
    <w:rsid w:val="00151E0F"/>
    <w:rsid w:val="00154EED"/>
    <w:rsid w:val="0016008B"/>
    <w:rsid w:val="00161A29"/>
    <w:rsid w:val="00172EF1"/>
    <w:rsid w:val="00187FED"/>
    <w:rsid w:val="001B191C"/>
    <w:rsid w:val="001B1B9A"/>
    <w:rsid w:val="001B5346"/>
    <w:rsid w:val="001B5771"/>
    <w:rsid w:val="001B740A"/>
    <w:rsid w:val="001C5053"/>
    <w:rsid w:val="001D0940"/>
    <w:rsid w:val="001D0B86"/>
    <w:rsid w:val="001D3095"/>
    <w:rsid w:val="001D34F1"/>
    <w:rsid w:val="001D71D1"/>
    <w:rsid w:val="001F6338"/>
    <w:rsid w:val="00201E62"/>
    <w:rsid w:val="00210774"/>
    <w:rsid w:val="0021487E"/>
    <w:rsid w:val="00220063"/>
    <w:rsid w:val="00223C02"/>
    <w:rsid w:val="00242A8A"/>
    <w:rsid w:val="0024304F"/>
    <w:rsid w:val="0024337E"/>
    <w:rsid w:val="0025599E"/>
    <w:rsid w:val="00264231"/>
    <w:rsid w:val="00264540"/>
    <w:rsid w:val="002650C9"/>
    <w:rsid w:val="00274AE0"/>
    <w:rsid w:val="002A04B4"/>
    <w:rsid w:val="002A36CE"/>
    <w:rsid w:val="002B5BC4"/>
    <w:rsid w:val="002C3B8C"/>
    <w:rsid w:val="002F5826"/>
    <w:rsid w:val="00301A12"/>
    <w:rsid w:val="003023DB"/>
    <w:rsid w:val="00331DAB"/>
    <w:rsid w:val="003322C5"/>
    <w:rsid w:val="00334B04"/>
    <w:rsid w:val="00342733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C00A0"/>
    <w:rsid w:val="003C0236"/>
    <w:rsid w:val="003C1C3B"/>
    <w:rsid w:val="003C5ACD"/>
    <w:rsid w:val="003C61D5"/>
    <w:rsid w:val="003C6630"/>
    <w:rsid w:val="003E5DE5"/>
    <w:rsid w:val="003F3A73"/>
    <w:rsid w:val="003F56A8"/>
    <w:rsid w:val="0040101D"/>
    <w:rsid w:val="0040624C"/>
    <w:rsid w:val="00412808"/>
    <w:rsid w:val="0041392B"/>
    <w:rsid w:val="0041398A"/>
    <w:rsid w:val="00414804"/>
    <w:rsid w:val="004152C3"/>
    <w:rsid w:val="00416FF2"/>
    <w:rsid w:val="0042614B"/>
    <w:rsid w:val="0043488B"/>
    <w:rsid w:val="0045511C"/>
    <w:rsid w:val="00465BAB"/>
    <w:rsid w:val="00471DC3"/>
    <w:rsid w:val="00481439"/>
    <w:rsid w:val="00481880"/>
    <w:rsid w:val="00483730"/>
    <w:rsid w:val="00484813"/>
    <w:rsid w:val="00487F5A"/>
    <w:rsid w:val="0049036F"/>
    <w:rsid w:val="00495FD4"/>
    <w:rsid w:val="004A0092"/>
    <w:rsid w:val="004A0D9E"/>
    <w:rsid w:val="004B2647"/>
    <w:rsid w:val="004B4BAF"/>
    <w:rsid w:val="004C516B"/>
    <w:rsid w:val="004C5380"/>
    <w:rsid w:val="004D225E"/>
    <w:rsid w:val="004D5DBE"/>
    <w:rsid w:val="004D6EBB"/>
    <w:rsid w:val="004E071F"/>
    <w:rsid w:val="004E6202"/>
    <w:rsid w:val="004F0C18"/>
    <w:rsid w:val="0051395D"/>
    <w:rsid w:val="00513987"/>
    <w:rsid w:val="0051450E"/>
    <w:rsid w:val="0052776D"/>
    <w:rsid w:val="00550227"/>
    <w:rsid w:val="00554AEF"/>
    <w:rsid w:val="00556122"/>
    <w:rsid w:val="00557845"/>
    <w:rsid w:val="0057384C"/>
    <w:rsid w:val="00586FE3"/>
    <w:rsid w:val="005963EE"/>
    <w:rsid w:val="005A147D"/>
    <w:rsid w:val="005B43C3"/>
    <w:rsid w:val="005B5550"/>
    <w:rsid w:val="005D604F"/>
    <w:rsid w:val="005E5905"/>
    <w:rsid w:val="005E6BCE"/>
    <w:rsid w:val="005E79A5"/>
    <w:rsid w:val="005F6EF0"/>
    <w:rsid w:val="00603A0C"/>
    <w:rsid w:val="00617609"/>
    <w:rsid w:val="00620A90"/>
    <w:rsid w:val="00625D54"/>
    <w:rsid w:val="00630014"/>
    <w:rsid w:val="006409D7"/>
    <w:rsid w:val="00644AE7"/>
    <w:rsid w:val="00645369"/>
    <w:rsid w:val="00646810"/>
    <w:rsid w:val="00653A06"/>
    <w:rsid w:val="006544F6"/>
    <w:rsid w:val="00683D5E"/>
    <w:rsid w:val="006917D9"/>
    <w:rsid w:val="0069490E"/>
    <w:rsid w:val="00694AB8"/>
    <w:rsid w:val="006B1F19"/>
    <w:rsid w:val="006D0E4F"/>
    <w:rsid w:val="006D0F0C"/>
    <w:rsid w:val="006D1690"/>
    <w:rsid w:val="006F06A4"/>
    <w:rsid w:val="006F0B83"/>
    <w:rsid w:val="007047F4"/>
    <w:rsid w:val="00715F58"/>
    <w:rsid w:val="00736C85"/>
    <w:rsid w:val="00736E17"/>
    <w:rsid w:val="007407AD"/>
    <w:rsid w:val="00754212"/>
    <w:rsid w:val="007624B3"/>
    <w:rsid w:val="00763104"/>
    <w:rsid w:val="00764DD4"/>
    <w:rsid w:val="0076502A"/>
    <w:rsid w:val="007709AA"/>
    <w:rsid w:val="007851D3"/>
    <w:rsid w:val="007902E5"/>
    <w:rsid w:val="007904BD"/>
    <w:rsid w:val="00790917"/>
    <w:rsid w:val="007932B5"/>
    <w:rsid w:val="00793FC2"/>
    <w:rsid w:val="007C4187"/>
    <w:rsid w:val="007C55CC"/>
    <w:rsid w:val="007C5E26"/>
    <w:rsid w:val="007F6D07"/>
    <w:rsid w:val="0080392A"/>
    <w:rsid w:val="00806D1D"/>
    <w:rsid w:val="00823E49"/>
    <w:rsid w:val="00827E24"/>
    <w:rsid w:val="008304E7"/>
    <w:rsid w:val="00830848"/>
    <w:rsid w:val="008379B1"/>
    <w:rsid w:val="008454D3"/>
    <w:rsid w:val="00861B5B"/>
    <w:rsid w:val="00867A96"/>
    <w:rsid w:val="00873CDC"/>
    <w:rsid w:val="00876183"/>
    <w:rsid w:val="00876CC3"/>
    <w:rsid w:val="00890A57"/>
    <w:rsid w:val="008A0E55"/>
    <w:rsid w:val="008A5001"/>
    <w:rsid w:val="008A5BA4"/>
    <w:rsid w:val="008C4898"/>
    <w:rsid w:val="008D1A30"/>
    <w:rsid w:val="008D51A0"/>
    <w:rsid w:val="008E13B2"/>
    <w:rsid w:val="008E3A96"/>
    <w:rsid w:val="008F10DC"/>
    <w:rsid w:val="008F504C"/>
    <w:rsid w:val="00900D02"/>
    <w:rsid w:val="00900F9A"/>
    <w:rsid w:val="00907E17"/>
    <w:rsid w:val="0091390C"/>
    <w:rsid w:val="0092400A"/>
    <w:rsid w:val="00925C00"/>
    <w:rsid w:val="00942612"/>
    <w:rsid w:val="00945201"/>
    <w:rsid w:val="0095012A"/>
    <w:rsid w:val="009620CB"/>
    <w:rsid w:val="00963ABE"/>
    <w:rsid w:val="00970E73"/>
    <w:rsid w:val="00983B9A"/>
    <w:rsid w:val="009931A4"/>
    <w:rsid w:val="009A06EE"/>
    <w:rsid w:val="009A774B"/>
    <w:rsid w:val="009A77B6"/>
    <w:rsid w:val="009E0C2C"/>
    <w:rsid w:val="009E2E51"/>
    <w:rsid w:val="009F0121"/>
    <w:rsid w:val="009F6D4A"/>
    <w:rsid w:val="00A027A9"/>
    <w:rsid w:val="00A035C0"/>
    <w:rsid w:val="00A07989"/>
    <w:rsid w:val="00A15BDE"/>
    <w:rsid w:val="00A20423"/>
    <w:rsid w:val="00A23B26"/>
    <w:rsid w:val="00A47DFC"/>
    <w:rsid w:val="00A51452"/>
    <w:rsid w:val="00A53A5D"/>
    <w:rsid w:val="00A5464D"/>
    <w:rsid w:val="00A65D19"/>
    <w:rsid w:val="00A8032C"/>
    <w:rsid w:val="00A941FE"/>
    <w:rsid w:val="00AA05F5"/>
    <w:rsid w:val="00AA2D65"/>
    <w:rsid w:val="00AA33B1"/>
    <w:rsid w:val="00AB0885"/>
    <w:rsid w:val="00AB0EA2"/>
    <w:rsid w:val="00AB4BE3"/>
    <w:rsid w:val="00AC339B"/>
    <w:rsid w:val="00AD5414"/>
    <w:rsid w:val="00AE5766"/>
    <w:rsid w:val="00AF4C37"/>
    <w:rsid w:val="00B02119"/>
    <w:rsid w:val="00B10C01"/>
    <w:rsid w:val="00B22CF8"/>
    <w:rsid w:val="00B310D1"/>
    <w:rsid w:val="00B34117"/>
    <w:rsid w:val="00B40F06"/>
    <w:rsid w:val="00B56221"/>
    <w:rsid w:val="00B60A09"/>
    <w:rsid w:val="00B621D4"/>
    <w:rsid w:val="00B62534"/>
    <w:rsid w:val="00B637EC"/>
    <w:rsid w:val="00B679D6"/>
    <w:rsid w:val="00B73705"/>
    <w:rsid w:val="00B76B90"/>
    <w:rsid w:val="00B83434"/>
    <w:rsid w:val="00B8676E"/>
    <w:rsid w:val="00BA2C8E"/>
    <w:rsid w:val="00BB5AEB"/>
    <w:rsid w:val="00BB6A78"/>
    <w:rsid w:val="00BC59C6"/>
    <w:rsid w:val="00BE205D"/>
    <w:rsid w:val="00BE7DF3"/>
    <w:rsid w:val="00BF6827"/>
    <w:rsid w:val="00C00B7D"/>
    <w:rsid w:val="00C14A02"/>
    <w:rsid w:val="00C24012"/>
    <w:rsid w:val="00C33DCD"/>
    <w:rsid w:val="00C36AF5"/>
    <w:rsid w:val="00C419AE"/>
    <w:rsid w:val="00C5081A"/>
    <w:rsid w:val="00C53555"/>
    <w:rsid w:val="00C6018E"/>
    <w:rsid w:val="00C65FD8"/>
    <w:rsid w:val="00C6720B"/>
    <w:rsid w:val="00C742A9"/>
    <w:rsid w:val="00C82248"/>
    <w:rsid w:val="00C902CA"/>
    <w:rsid w:val="00C9175A"/>
    <w:rsid w:val="00C91AC3"/>
    <w:rsid w:val="00C93AC1"/>
    <w:rsid w:val="00CA10DA"/>
    <w:rsid w:val="00CB5A10"/>
    <w:rsid w:val="00CE4453"/>
    <w:rsid w:val="00CF181B"/>
    <w:rsid w:val="00D10DD5"/>
    <w:rsid w:val="00D20BA6"/>
    <w:rsid w:val="00D2457C"/>
    <w:rsid w:val="00D27AC2"/>
    <w:rsid w:val="00D42518"/>
    <w:rsid w:val="00D61603"/>
    <w:rsid w:val="00D722FE"/>
    <w:rsid w:val="00D80F63"/>
    <w:rsid w:val="00D842B3"/>
    <w:rsid w:val="00D93F68"/>
    <w:rsid w:val="00DA3760"/>
    <w:rsid w:val="00DB3097"/>
    <w:rsid w:val="00DB30AD"/>
    <w:rsid w:val="00DB5217"/>
    <w:rsid w:val="00DB5CD7"/>
    <w:rsid w:val="00DB5D05"/>
    <w:rsid w:val="00DB7340"/>
    <w:rsid w:val="00DC20E6"/>
    <w:rsid w:val="00DC320C"/>
    <w:rsid w:val="00DC3F9E"/>
    <w:rsid w:val="00DC4F5C"/>
    <w:rsid w:val="00DD1D13"/>
    <w:rsid w:val="00DD5302"/>
    <w:rsid w:val="00DE0AFF"/>
    <w:rsid w:val="00DE1726"/>
    <w:rsid w:val="00DE1DD1"/>
    <w:rsid w:val="00DE58F0"/>
    <w:rsid w:val="00DF25A4"/>
    <w:rsid w:val="00DF7FB7"/>
    <w:rsid w:val="00E15EA9"/>
    <w:rsid w:val="00E20037"/>
    <w:rsid w:val="00E31C4A"/>
    <w:rsid w:val="00E33365"/>
    <w:rsid w:val="00E362B7"/>
    <w:rsid w:val="00E37E0F"/>
    <w:rsid w:val="00E40043"/>
    <w:rsid w:val="00E40827"/>
    <w:rsid w:val="00E42542"/>
    <w:rsid w:val="00E4546E"/>
    <w:rsid w:val="00E54643"/>
    <w:rsid w:val="00E633F3"/>
    <w:rsid w:val="00E81EDD"/>
    <w:rsid w:val="00EC0CBB"/>
    <w:rsid w:val="00EC1854"/>
    <w:rsid w:val="00ED0019"/>
    <w:rsid w:val="00ED4750"/>
    <w:rsid w:val="00EE3631"/>
    <w:rsid w:val="00EE633E"/>
    <w:rsid w:val="00EE7A0D"/>
    <w:rsid w:val="00EF0E40"/>
    <w:rsid w:val="00F04008"/>
    <w:rsid w:val="00F14C18"/>
    <w:rsid w:val="00F217CA"/>
    <w:rsid w:val="00F41B8B"/>
    <w:rsid w:val="00F46A82"/>
    <w:rsid w:val="00F6357C"/>
    <w:rsid w:val="00F6725E"/>
    <w:rsid w:val="00F72235"/>
    <w:rsid w:val="00F765A6"/>
    <w:rsid w:val="00F82F68"/>
    <w:rsid w:val="00F868A9"/>
    <w:rsid w:val="00F91A97"/>
    <w:rsid w:val="00F9246C"/>
    <w:rsid w:val="00FC4B4F"/>
    <w:rsid w:val="00FC5D0B"/>
    <w:rsid w:val="00FD433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4B15E-EE74-49CD-AF94-6A0D78B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uratura.gov.by/ru/activity/rassledovanie-ugolovnogo-dela-o-genots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events/aleksandr-lukashenko-podpisal-zakon-o-genocide-belorusskogo-nar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Eb1ms0y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C900-51F5-4FC8-9F2A-7A853B3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1808</Words>
  <Characters>10307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2</cp:revision>
  <cp:lastPrinted>2022-01-17T06:58:00Z</cp:lastPrinted>
  <dcterms:created xsi:type="dcterms:W3CDTF">2022-01-20T10:21:00Z</dcterms:created>
  <dcterms:modified xsi:type="dcterms:W3CDTF">2022-01-20T10:21:00Z</dcterms:modified>
</cp:coreProperties>
</file>