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2F" w:rsidRPr="00533302" w:rsidRDefault="00CF512F" w:rsidP="00CF512F">
      <w:pPr>
        <w:jc w:val="center"/>
        <w:rPr>
          <w:b/>
          <w:sz w:val="28"/>
          <w:szCs w:val="28"/>
        </w:rPr>
      </w:pPr>
      <w:r w:rsidRPr="004969AD">
        <w:rPr>
          <w:b/>
          <w:color w:val="000000"/>
          <w:sz w:val="28"/>
        </w:rPr>
        <w:t xml:space="preserve">Тематика </w:t>
      </w:r>
      <w:proofErr w:type="gramStart"/>
      <w:r w:rsidRPr="004969AD">
        <w:rPr>
          <w:b/>
          <w:color w:val="000000"/>
          <w:sz w:val="28"/>
        </w:rPr>
        <w:t>рефератов</w:t>
      </w:r>
      <w:r>
        <w:rPr>
          <w:b/>
          <w:color w:val="000000"/>
          <w:sz w:val="28"/>
        </w:rPr>
        <w:t xml:space="preserve"> </w:t>
      </w:r>
      <w:r>
        <w:rPr>
          <w:b/>
          <w:sz w:val="28"/>
          <w:szCs w:val="28"/>
        </w:rPr>
        <w:t>повышения квалификации учителей</w:t>
      </w:r>
      <w:r w:rsidRPr="00533302">
        <w:rPr>
          <w:b/>
          <w:sz w:val="28"/>
          <w:szCs w:val="28"/>
        </w:rPr>
        <w:t xml:space="preserve"> начальных классов </w:t>
      </w:r>
      <w:r>
        <w:rPr>
          <w:b/>
          <w:sz w:val="28"/>
          <w:szCs w:val="28"/>
        </w:rPr>
        <w:t>учреждения образования первой квалификационной категории</w:t>
      </w:r>
      <w:proofErr w:type="gramEnd"/>
      <w:r>
        <w:rPr>
          <w:b/>
          <w:sz w:val="28"/>
          <w:szCs w:val="28"/>
        </w:rPr>
        <w:t xml:space="preserve"> </w:t>
      </w:r>
    </w:p>
    <w:p w:rsidR="00CF512F" w:rsidRPr="00D605F8" w:rsidRDefault="00CF512F" w:rsidP="00CF512F">
      <w:pPr>
        <w:shd w:val="clear" w:color="auto" w:fill="FFFFFF"/>
        <w:spacing w:line="276" w:lineRule="auto"/>
        <w:jc w:val="center"/>
        <w:rPr>
          <w:sz w:val="28"/>
        </w:rPr>
      </w:pPr>
      <w:r w:rsidRPr="0053330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профессиональных компетенций учителя начальных классов в контексте профессиональной самореализации</w:t>
      </w:r>
      <w:r w:rsidRPr="00533302">
        <w:rPr>
          <w:b/>
          <w:sz w:val="28"/>
          <w:szCs w:val="28"/>
        </w:rPr>
        <w:t>»</w:t>
      </w:r>
      <w:bookmarkStart w:id="0" w:name="_GoBack"/>
      <w:bookmarkEnd w:id="0"/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</w:rPr>
        <w:t>1. Профессиональная компе</w:t>
      </w:r>
      <w:r w:rsidRPr="00531E3B">
        <w:rPr>
          <w:color w:val="000000"/>
          <w:sz w:val="28"/>
          <w:szCs w:val="28"/>
        </w:rPr>
        <w:t>тентность учителя начальных классов как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условие обеспечения эффективности формирования базовых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компетентностей обучающихся.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2. </w:t>
      </w:r>
      <w:proofErr w:type="spellStart"/>
      <w:r w:rsidRPr="00531E3B">
        <w:rPr>
          <w:color w:val="000000"/>
          <w:sz w:val="28"/>
          <w:szCs w:val="28"/>
        </w:rPr>
        <w:t>Медыяадукацыя</w:t>
      </w:r>
      <w:proofErr w:type="spellEnd"/>
      <w:r w:rsidRPr="00531E3B">
        <w:rPr>
          <w:color w:val="000000"/>
          <w:sz w:val="28"/>
          <w:szCs w:val="28"/>
        </w:rPr>
        <w:t xml:space="preserve"> ў школе: </w:t>
      </w:r>
      <w:proofErr w:type="spellStart"/>
      <w:proofErr w:type="gramStart"/>
      <w:r w:rsidRPr="00531E3B">
        <w:rPr>
          <w:color w:val="000000"/>
          <w:sz w:val="28"/>
          <w:szCs w:val="28"/>
        </w:rPr>
        <w:t>фарм</w:t>
      </w:r>
      <w:proofErr w:type="gramEnd"/>
      <w:r w:rsidRPr="00531E3B">
        <w:rPr>
          <w:color w:val="000000"/>
          <w:sz w:val="28"/>
          <w:szCs w:val="28"/>
        </w:rPr>
        <w:t>іраванне</w:t>
      </w:r>
      <w:proofErr w:type="spellEnd"/>
      <w:r w:rsidRPr="00531E3B">
        <w:rPr>
          <w:color w:val="000000"/>
          <w:sz w:val="28"/>
          <w:szCs w:val="28"/>
        </w:rPr>
        <w:t xml:space="preserve"> </w:t>
      </w:r>
      <w:proofErr w:type="spellStart"/>
      <w:r w:rsidRPr="00531E3B">
        <w:rPr>
          <w:color w:val="000000"/>
          <w:sz w:val="28"/>
          <w:szCs w:val="28"/>
        </w:rPr>
        <w:t>медыяграматнасці</w:t>
      </w:r>
      <w:proofErr w:type="spellEnd"/>
      <w:r w:rsidRPr="00531E3B">
        <w:rPr>
          <w:color w:val="000000"/>
          <w:sz w:val="28"/>
          <w:szCs w:val="28"/>
        </w:rPr>
        <w:t xml:space="preserve"> </w:t>
      </w:r>
      <w:proofErr w:type="spellStart"/>
      <w:r w:rsidRPr="00531E3B">
        <w:rPr>
          <w:color w:val="000000"/>
          <w:sz w:val="28"/>
          <w:szCs w:val="28"/>
        </w:rPr>
        <w:t>вучняў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31E3B">
        <w:rPr>
          <w:color w:val="000000"/>
          <w:sz w:val="28"/>
          <w:szCs w:val="28"/>
        </w:rPr>
        <w:t>пачатковых</w:t>
      </w:r>
      <w:proofErr w:type="spellEnd"/>
      <w:r w:rsidRPr="00531E3B">
        <w:rPr>
          <w:color w:val="000000"/>
          <w:sz w:val="28"/>
          <w:szCs w:val="28"/>
        </w:rPr>
        <w:t xml:space="preserve"> </w:t>
      </w:r>
      <w:proofErr w:type="spellStart"/>
      <w:r w:rsidRPr="00531E3B">
        <w:rPr>
          <w:color w:val="000000"/>
          <w:sz w:val="28"/>
          <w:szCs w:val="28"/>
        </w:rPr>
        <w:t>класаў</w:t>
      </w:r>
      <w:proofErr w:type="spellEnd"/>
      <w:r w:rsidRPr="00531E3B">
        <w:rPr>
          <w:color w:val="000000"/>
          <w:sz w:val="28"/>
          <w:szCs w:val="28"/>
        </w:rPr>
        <w:t>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3. Рефлексия профессиональной деятельности педагога в системе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начального образования.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4. </w:t>
      </w:r>
      <w:proofErr w:type="spellStart"/>
      <w:r w:rsidRPr="00531E3B">
        <w:rPr>
          <w:color w:val="000000"/>
          <w:sz w:val="28"/>
          <w:szCs w:val="28"/>
        </w:rPr>
        <w:t>Вучэбна-метадычны</w:t>
      </w:r>
      <w:proofErr w:type="spellEnd"/>
      <w:r w:rsidRPr="00531E3B">
        <w:rPr>
          <w:color w:val="000000"/>
          <w:sz w:val="28"/>
          <w:szCs w:val="28"/>
        </w:rPr>
        <w:t xml:space="preserve"> комплекс </w:t>
      </w:r>
      <w:proofErr w:type="spellStart"/>
      <w:r w:rsidRPr="00531E3B">
        <w:rPr>
          <w:color w:val="000000"/>
          <w:sz w:val="28"/>
          <w:szCs w:val="28"/>
        </w:rPr>
        <w:t>перакуленага</w:t>
      </w:r>
      <w:proofErr w:type="spellEnd"/>
      <w:r w:rsidRPr="00531E3B">
        <w:rPr>
          <w:color w:val="000000"/>
          <w:sz w:val="28"/>
          <w:szCs w:val="28"/>
        </w:rPr>
        <w:t xml:space="preserve"> </w:t>
      </w:r>
      <w:proofErr w:type="spellStart"/>
      <w:r w:rsidRPr="00531E3B">
        <w:rPr>
          <w:color w:val="000000"/>
          <w:sz w:val="28"/>
          <w:szCs w:val="28"/>
        </w:rPr>
        <w:t>навучання</w:t>
      </w:r>
      <w:proofErr w:type="spellEnd"/>
      <w:r w:rsidRPr="00531E3B">
        <w:rPr>
          <w:color w:val="000000"/>
          <w:sz w:val="28"/>
          <w:szCs w:val="28"/>
        </w:rPr>
        <w:t>.</w:t>
      </w:r>
    </w:p>
    <w:p w:rsidR="00CF512F" w:rsidRPr="00CB1EC9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sz w:val="28"/>
          <w:szCs w:val="28"/>
        </w:rPr>
      </w:pPr>
      <w:r w:rsidRPr="00CB1EC9">
        <w:rPr>
          <w:sz w:val="28"/>
          <w:szCs w:val="28"/>
        </w:rPr>
        <w:t>5. Развитие профессиональной культуры учителя начальных классов в процессе экспериментальной деятельности.</w:t>
      </w:r>
    </w:p>
    <w:p w:rsidR="00CF512F" w:rsidRPr="00CB1EC9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sz w:val="28"/>
          <w:szCs w:val="28"/>
        </w:rPr>
      </w:pPr>
      <w:r w:rsidRPr="00CB1EC9">
        <w:rPr>
          <w:sz w:val="28"/>
          <w:szCs w:val="28"/>
        </w:rPr>
        <w:t xml:space="preserve">6. </w:t>
      </w:r>
      <w:r w:rsidRPr="00CB1EC9">
        <w:rPr>
          <w:sz w:val="28"/>
          <w:szCs w:val="28"/>
          <w:shd w:val="clear" w:color="auto" w:fill="FFFFFF"/>
        </w:rPr>
        <w:t>Формирование исследовательской компетенции учителя начальных классов в системе непрерывного образования</w:t>
      </w:r>
      <w:r w:rsidRPr="00CB1EC9">
        <w:rPr>
          <w:sz w:val="28"/>
          <w:szCs w:val="28"/>
        </w:rPr>
        <w:t>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7. Структура и содержание профессиональной компетенции учителя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начальных классов.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8. Реализация </w:t>
      </w:r>
      <w:proofErr w:type="spellStart"/>
      <w:r w:rsidRPr="00531E3B">
        <w:rPr>
          <w:color w:val="000000"/>
          <w:sz w:val="28"/>
          <w:szCs w:val="28"/>
        </w:rPr>
        <w:t>деятельностного</w:t>
      </w:r>
      <w:proofErr w:type="spellEnd"/>
      <w:r w:rsidRPr="00531E3B">
        <w:rPr>
          <w:color w:val="000000"/>
          <w:sz w:val="28"/>
          <w:szCs w:val="28"/>
        </w:rPr>
        <w:t xml:space="preserve"> подхода в современном образовательном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процессе начальной школы.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9. Личностно-ресурсная карта как дидактическое средство работы с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31E3B">
        <w:rPr>
          <w:color w:val="000000"/>
          <w:sz w:val="28"/>
          <w:szCs w:val="28"/>
        </w:rPr>
        <w:t>высокомотивированными</w:t>
      </w:r>
      <w:proofErr w:type="gramEnd"/>
      <w:r w:rsidRPr="00531E3B">
        <w:rPr>
          <w:color w:val="000000"/>
          <w:sz w:val="28"/>
          <w:szCs w:val="28"/>
        </w:rPr>
        <w:t xml:space="preserve"> обучающимися.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10. Современные подходы к обучению чтению в начальной школе: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 xml:space="preserve">эффективные методы и приемы формирования навыка чтения </w:t>
      </w:r>
      <w:proofErr w:type="gramStart"/>
      <w:r w:rsidRPr="00531E3B">
        <w:rPr>
          <w:color w:val="000000"/>
          <w:sz w:val="28"/>
          <w:szCs w:val="28"/>
        </w:rPr>
        <w:t>обучающихся</w:t>
      </w:r>
      <w:proofErr w:type="gramEnd"/>
      <w:r w:rsidRPr="00531E3B">
        <w:rPr>
          <w:color w:val="000000"/>
          <w:sz w:val="28"/>
          <w:szCs w:val="28"/>
        </w:rPr>
        <w:t>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11. Модель профессиональной компетентности педагога.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12. Профессиональная самореализация: этапы формирования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профессионального мастерства.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13. Структура специальных компетенций учителя начальных классов.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14. Технологии оценки и самооценки профессиональных компетенций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учителя начальных классов.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15. Современные технологии развития у ребенка младшего школьного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возраста познавательного интереса к осмысленному чтению.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16. Особенности </w:t>
      </w:r>
      <w:proofErr w:type="gramStart"/>
      <w:r w:rsidRPr="00531E3B">
        <w:rPr>
          <w:color w:val="000000"/>
          <w:sz w:val="28"/>
          <w:szCs w:val="28"/>
        </w:rPr>
        <w:t>формирования духовно-нравственной культуры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личности ребенка младшего школьного возраста</w:t>
      </w:r>
      <w:proofErr w:type="gramEnd"/>
      <w:r w:rsidRPr="00531E3B">
        <w:rPr>
          <w:color w:val="000000"/>
          <w:sz w:val="28"/>
          <w:szCs w:val="28"/>
        </w:rPr>
        <w:t xml:space="preserve"> в современных условиях.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17. Влияние рефлексивно-аналитических и социальных умений педагога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на психологическое благополучие ребенка младшего школьного возраста.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18. Роль самообразования в профессиональной самореализации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педагога.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19. Формы, этапы и направления работы с </w:t>
      </w:r>
      <w:proofErr w:type="gramStart"/>
      <w:r w:rsidRPr="00531E3B">
        <w:rPr>
          <w:color w:val="000000"/>
          <w:sz w:val="28"/>
          <w:szCs w:val="28"/>
        </w:rPr>
        <w:t>одаренными</w:t>
      </w:r>
      <w:proofErr w:type="gramEnd"/>
      <w:r w:rsidRPr="00531E3B">
        <w:rPr>
          <w:color w:val="000000"/>
          <w:sz w:val="28"/>
          <w:szCs w:val="28"/>
        </w:rPr>
        <w:t xml:space="preserve"> обучающимися в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начальной школе.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20. Принципы работы с </w:t>
      </w:r>
      <w:proofErr w:type="gramStart"/>
      <w:r w:rsidRPr="00531E3B">
        <w:rPr>
          <w:color w:val="000000"/>
          <w:sz w:val="28"/>
          <w:szCs w:val="28"/>
        </w:rPr>
        <w:t>одаренными</w:t>
      </w:r>
      <w:proofErr w:type="gramEnd"/>
      <w:r w:rsidRPr="00531E3B">
        <w:rPr>
          <w:color w:val="000000"/>
          <w:sz w:val="28"/>
          <w:szCs w:val="28"/>
        </w:rPr>
        <w:t xml:space="preserve"> обучающимися и показатели ее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эффективности в начальной школе.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21. Основные категории </w:t>
      </w:r>
      <w:proofErr w:type="gramStart"/>
      <w:r w:rsidRPr="00531E3B">
        <w:rPr>
          <w:color w:val="000000"/>
          <w:sz w:val="28"/>
          <w:szCs w:val="28"/>
        </w:rPr>
        <w:t>одаренных</w:t>
      </w:r>
      <w:proofErr w:type="gramEnd"/>
      <w:r w:rsidRPr="00531E3B">
        <w:rPr>
          <w:color w:val="000000"/>
          <w:sz w:val="28"/>
          <w:szCs w:val="28"/>
        </w:rPr>
        <w:t xml:space="preserve"> обучающихся в начальной школе и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особенности работы с ними.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lastRenderedPageBreak/>
        <w:t xml:space="preserve">22. </w:t>
      </w:r>
      <w:proofErr w:type="gramStart"/>
      <w:r w:rsidRPr="00531E3B">
        <w:rPr>
          <w:color w:val="000000"/>
          <w:sz w:val="28"/>
          <w:szCs w:val="28"/>
        </w:rPr>
        <w:t>Эффективная</w:t>
      </w:r>
      <w:proofErr w:type="gramEnd"/>
      <w:r w:rsidRPr="00531E3B">
        <w:rPr>
          <w:color w:val="000000"/>
          <w:sz w:val="28"/>
          <w:szCs w:val="28"/>
        </w:rPr>
        <w:t xml:space="preserve"> организации проектной деятельности в начальной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школе.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23. Задания творческого характера как средство развития связной устной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речи на уроках литературного чтения.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24. Психолого-педагогическое сопровождение детей с расстройствами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аутистического спектра в условиях начальной школы.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25. Внеурочная деятельность как средство достижения воспитательных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результатов в условиях начальной школы.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26. Педагогические средства развития позитивного отношения ребенка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младшего школьного возраста к базовым общественным ценностям.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27. Формирование </w:t>
      </w:r>
      <w:proofErr w:type="gramStart"/>
      <w:r w:rsidRPr="00531E3B">
        <w:rPr>
          <w:color w:val="000000"/>
          <w:sz w:val="28"/>
          <w:szCs w:val="28"/>
        </w:rPr>
        <w:t>ИКТ-компетентности</w:t>
      </w:r>
      <w:proofErr w:type="gramEnd"/>
      <w:r w:rsidRPr="00531E3B">
        <w:rPr>
          <w:color w:val="000000"/>
          <w:sz w:val="28"/>
          <w:szCs w:val="28"/>
        </w:rPr>
        <w:t xml:space="preserve"> учителя начальной школы в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современных условиях.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28. </w:t>
      </w:r>
      <w:proofErr w:type="spellStart"/>
      <w:r w:rsidRPr="00531E3B">
        <w:rPr>
          <w:color w:val="000000"/>
          <w:sz w:val="28"/>
          <w:szCs w:val="28"/>
        </w:rPr>
        <w:t>Дислексия</w:t>
      </w:r>
      <w:proofErr w:type="spellEnd"/>
      <w:r w:rsidRPr="00531E3B">
        <w:rPr>
          <w:color w:val="000000"/>
          <w:sz w:val="28"/>
          <w:szCs w:val="28"/>
        </w:rPr>
        <w:t xml:space="preserve"> и </w:t>
      </w:r>
      <w:proofErr w:type="spellStart"/>
      <w:r w:rsidRPr="00531E3B">
        <w:rPr>
          <w:color w:val="000000"/>
          <w:sz w:val="28"/>
          <w:szCs w:val="28"/>
        </w:rPr>
        <w:t>дисграфия</w:t>
      </w:r>
      <w:proofErr w:type="spellEnd"/>
      <w:r w:rsidRPr="00531E3B">
        <w:rPr>
          <w:color w:val="000000"/>
          <w:sz w:val="28"/>
          <w:szCs w:val="28"/>
        </w:rPr>
        <w:t>: междисциплинарное взаимодействие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специалистов как необходимое условие организации образовательного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процесса в начальной школе.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29. </w:t>
      </w:r>
      <w:proofErr w:type="spellStart"/>
      <w:r w:rsidRPr="00531E3B">
        <w:rPr>
          <w:color w:val="000000"/>
          <w:sz w:val="28"/>
          <w:szCs w:val="28"/>
        </w:rPr>
        <w:t>Дислексия</w:t>
      </w:r>
      <w:proofErr w:type="spellEnd"/>
      <w:r w:rsidRPr="00531E3B">
        <w:rPr>
          <w:color w:val="000000"/>
          <w:sz w:val="28"/>
          <w:szCs w:val="28"/>
        </w:rPr>
        <w:t xml:space="preserve"> и </w:t>
      </w:r>
      <w:proofErr w:type="spellStart"/>
      <w:r w:rsidRPr="00531E3B">
        <w:rPr>
          <w:color w:val="000000"/>
          <w:sz w:val="28"/>
          <w:szCs w:val="28"/>
        </w:rPr>
        <w:t>дисграфия</w:t>
      </w:r>
      <w:proofErr w:type="spellEnd"/>
      <w:r w:rsidRPr="00531E3B">
        <w:rPr>
          <w:color w:val="000000"/>
          <w:sz w:val="28"/>
          <w:szCs w:val="28"/>
        </w:rPr>
        <w:t xml:space="preserve"> - проблемы освоения письма и чтения в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начальной школе.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30. Психолого-педагогические аспекты проверки скорости чтения у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ребенка младшего школьного возраста: особенности организации,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проведения и интерпретации.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31. Условия благоприятного завершения процесса адаптации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первоклассника к школьному обучению.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32. Важность двигательной активности и игровой деятельности для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детей младшего школьного возраста.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33.Проблема преемственности начальной и средней ступени школьного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образования.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34. Антропологический и социокультурный смысл профессионального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становления современного педагога.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35. Формирование </w:t>
      </w:r>
      <w:proofErr w:type="spellStart"/>
      <w:r w:rsidRPr="00531E3B">
        <w:rPr>
          <w:color w:val="000000"/>
          <w:sz w:val="28"/>
          <w:szCs w:val="28"/>
        </w:rPr>
        <w:t>метапредметных</w:t>
      </w:r>
      <w:proofErr w:type="spellEnd"/>
      <w:r w:rsidRPr="00531E3B">
        <w:rPr>
          <w:color w:val="000000"/>
          <w:sz w:val="28"/>
          <w:szCs w:val="28"/>
        </w:rPr>
        <w:t xml:space="preserve"> компетенций на уроках обучения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грамоте в начальной школе.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36. Использование современных </w:t>
      </w:r>
      <w:proofErr w:type="spellStart"/>
      <w:r w:rsidRPr="00531E3B">
        <w:rPr>
          <w:color w:val="000000"/>
          <w:sz w:val="28"/>
          <w:szCs w:val="28"/>
        </w:rPr>
        <w:t>здоровьесберегающих</w:t>
      </w:r>
      <w:proofErr w:type="spellEnd"/>
      <w:r w:rsidRPr="00531E3B">
        <w:rPr>
          <w:color w:val="000000"/>
          <w:sz w:val="28"/>
          <w:szCs w:val="28"/>
        </w:rPr>
        <w:t xml:space="preserve"> технологий в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начальной школе.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37. Формирование элементов логической и алгоритмической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грамотности в начальной школе.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38. Современные технологии формирования у детей младшего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школьного возраста умения вести диалог.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39. Этапы и условия формирования у ребенка младшего школьного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возраста умения осуществлять оценку и самооценку.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40. </w:t>
      </w:r>
      <w:proofErr w:type="spellStart"/>
      <w:r w:rsidRPr="00531E3B">
        <w:rPr>
          <w:color w:val="000000"/>
          <w:sz w:val="28"/>
          <w:szCs w:val="28"/>
        </w:rPr>
        <w:t>Субъектность</w:t>
      </w:r>
      <w:proofErr w:type="spellEnd"/>
      <w:r w:rsidRPr="00531E3B">
        <w:rPr>
          <w:color w:val="000000"/>
          <w:sz w:val="28"/>
          <w:szCs w:val="28"/>
        </w:rPr>
        <w:t xml:space="preserve"> в профессиональной деятельности как интегральная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способность педагога.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41. Формирование </w:t>
      </w:r>
      <w:proofErr w:type="spellStart"/>
      <w:r w:rsidRPr="00531E3B">
        <w:rPr>
          <w:color w:val="000000"/>
          <w:sz w:val="28"/>
          <w:szCs w:val="28"/>
        </w:rPr>
        <w:t>лингвокультурологической</w:t>
      </w:r>
      <w:proofErr w:type="spellEnd"/>
      <w:r w:rsidRPr="00531E3B">
        <w:rPr>
          <w:color w:val="000000"/>
          <w:sz w:val="28"/>
          <w:szCs w:val="28"/>
        </w:rPr>
        <w:t xml:space="preserve"> компетенции при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 xml:space="preserve">усвоении формул речевого этикета на уроках русского языка </w:t>
      </w:r>
      <w:proofErr w:type="gramStart"/>
      <w:r w:rsidRPr="00531E3B">
        <w:rPr>
          <w:color w:val="000000"/>
          <w:sz w:val="28"/>
          <w:szCs w:val="28"/>
        </w:rPr>
        <w:t>в</w:t>
      </w:r>
      <w:proofErr w:type="gramEnd"/>
      <w:r w:rsidRPr="00531E3B">
        <w:rPr>
          <w:color w:val="000000"/>
          <w:sz w:val="28"/>
          <w:szCs w:val="28"/>
        </w:rPr>
        <w:t xml:space="preserve"> начальной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школе.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42. Орфографическая зоркость как условие формирования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орфографического навыка обучающихся начальных классов.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lastRenderedPageBreak/>
        <w:t>43. Формирование орфографических навыков обучающихся с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использованием алгоритмов.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44. Современные требования к использованию словесных методов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обучения в курсе «Человек и мир».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531E3B">
        <w:rPr>
          <w:color w:val="000000"/>
          <w:sz w:val="28"/>
          <w:szCs w:val="28"/>
        </w:rPr>
        <w:t xml:space="preserve">. Использование современных </w:t>
      </w:r>
      <w:proofErr w:type="spellStart"/>
      <w:r w:rsidRPr="00531E3B">
        <w:rPr>
          <w:color w:val="000000"/>
          <w:sz w:val="28"/>
          <w:szCs w:val="28"/>
        </w:rPr>
        <w:t>квест</w:t>
      </w:r>
      <w:proofErr w:type="spellEnd"/>
      <w:r w:rsidRPr="00531E3B">
        <w:rPr>
          <w:color w:val="000000"/>
          <w:sz w:val="28"/>
          <w:szCs w:val="28"/>
        </w:rPr>
        <w:t>-игр для развития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исследовательской активности детей младшего школьного возраста и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сплочения коллектива.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531E3B">
        <w:rPr>
          <w:color w:val="000000"/>
          <w:sz w:val="28"/>
          <w:szCs w:val="28"/>
        </w:rPr>
        <w:t>. Технология веб-</w:t>
      </w:r>
      <w:proofErr w:type="spellStart"/>
      <w:r w:rsidRPr="00531E3B">
        <w:rPr>
          <w:color w:val="000000"/>
          <w:sz w:val="28"/>
          <w:szCs w:val="28"/>
        </w:rPr>
        <w:t>квеста</w:t>
      </w:r>
      <w:proofErr w:type="spellEnd"/>
      <w:r w:rsidRPr="00531E3B">
        <w:rPr>
          <w:color w:val="000000"/>
          <w:sz w:val="28"/>
          <w:szCs w:val="28"/>
        </w:rPr>
        <w:t xml:space="preserve"> на уроках литературного чтения в начальной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школе.</w:t>
      </w:r>
    </w:p>
    <w:p w:rsidR="00CF512F" w:rsidRPr="00531E3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531E3B">
        <w:rPr>
          <w:color w:val="000000"/>
          <w:sz w:val="28"/>
          <w:szCs w:val="28"/>
        </w:rPr>
        <w:t xml:space="preserve">. Особенности образовательной платформы </w:t>
      </w:r>
      <w:proofErr w:type="spellStart"/>
      <w:r w:rsidRPr="00531E3B">
        <w:rPr>
          <w:color w:val="000000"/>
          <w:sz w:val="28"/>
          <w:szCs w:val="28"/>
        </w:rPr>
        <w:t>Minecraft</w:t>
      </w:r>
      <w:proofErr w:type="spellEnd"/>
      <w:r w:rsidRPr="00531E3B">
        <w:rPr>
          <w:color w:val="000000"/>
          <w:sz w:val="28"/>
          <w:szCs w:val="28"/>
        </w:rPr>
        <w:t xml:space="preserve"> </w:t>
      </w:r>
      <w:proofErr w:type="spellStart"/>
      <w:r w:rsidRPr="00531E3B">
        <w:rPr>
          <w:color w:val="000000"/>
          <w:sz w:val="28"/>
          <w:szCs w:val="28"/>
        </w:rPr>
        <w:t>Education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31E3B">
        <w:rPr>
          <w:color w:val="000000"/>
          <w:sz w:val="28"/>
          <w:szCs w:val="28"/>
        </w:rPr>
        <w:t>Edition</w:t>
      </w:r>
      <w:proofErr w:type="spellEnd"/>
      <w:r w:rsidRPr="00531E3B">
        <w:rPr>
          <w:color w:val="000000"/>
          <w:sz w:val="28"/>
          <w:szCs w:val="28"/>
        </w:rPr>
        <w:t>.</w:t>
      </w:r>
    </w:p>
    <w:p w:rsidR="00CF512F" w:rsidRPr="00CB1EC9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sz w:val="28"/>
          <w:szCs w:val="28"/>
        </w:rPr>
      </w:pPr>
      <w:r w:rsidRPr="00CB1EC9">
        <w:rPr>
          <w:sz w:val="28"/>
          <w:szCs w:val="28"/>
        </w:rPr>
        <w:t>48. Особенности профессиональной самореализации учителя начальных классов в современных условиях.</w:t>
      </w:r>
    </w:p>
    <w:p w:rsidR="00CF512F" w:rsidRPr="00CB1EC9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sz w:val="28"/>
          <w:szCs w:val="28"/>
        </w:rPr>
      </w:pPr>
      <w:r w:rsidRPr="00CB1EC9">
        <w:rPr>
          <w:sz w:val="28"/>
          <w:szCs w:val="28"/>
        </w:rPr>
        <w:t>49. Профессиональная позиция педагога как фактор успешной профессиональной самореализации.</w:t>
      </w:r>
    </w:p>
    <w:p w:rsidR="00CF512F" w:rsidRPr="002B27DB" w:rsidRDefault="00CF512F" w:rsidP="00CF512F">
      <w:pPr>
        <w:tabs>
          <w:tab w:val="num" w:pos="0"/>
          <w:tab w:val="left" w:pos="3675"/>
        </w:tabs>
        <w:ind w:right="-81" w:firstLine="709"/>
        <w:jc w:val="both"/>
        <w:outlineLvl w:val="0"/>
        <w:rPr>
          <w:sz w:val="28"/>
          <w:szCs w:val="28"/>
        </w:rPr>
      </w:pPr>
      <w:r w:rsidRPr="00CB1EC9">
        <w:rPr>
          <w:sz w:val="28"/>
          <w:szCs w:val="28"/>
        </w:rPr>
        <w:t>50. Самореализация личности в педагогической деятельности.</w:t>
      </w:r>
    </w:p>
    <w:p w:rsidR="00F92D7C" w:rsidRDefault="00F92D7C"/>
    <w:sectPr w:rsidR="00F9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2F"/>
    <w:rsid w:val="00CF512F"/>
    <w:rsid w:val="00F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2021-01-11T10:46:00Z</dcterms:created>
  <dcterms:modified xsi:type="dcterms:W3CDTF">2021-01-11T10:46:00Z</dcterms:modified>
</cp:coreProperties>
</file>