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A" w:rsidRPr="00533302" w:rsidRDefault="00D47C3A" w:rsidP="00D47C3A">
      <w:pPr>
        <w:jc w:val="center"/>
        <w:rPr>
          <w:b/>
          <w:sz w:val="28"/>
          <w:szCs w:val="28"/>
        </w:rPr>
      </w:pPr>
      <w:r w:rsidRPr="004969AD">
        <w:rPr>
          <w:b/>
          <w:color w:val="000000"/>
          <w:sz w:val="28"/>
        </w:rPr>
        <w:t xml:space="preserve">Тематика </w:t>
      </w:r>
      <w:proofErr w:type="gramStart"/>
      <w:r w:rsidRPr="004969AD">
        <w:rPr>
          <w:b/>
          <w:color w:val="000000"/>
          <w:sz w:val="28"/>
        </w:rPr>
        <w:t>рефератов</w:t>
      </w:r>
      <w:r>
        <w:rPr>
          <w:b/>
          <w:color w:val="000000"/>
          <w:sz w:val="28"/>
        </w:rPr>
        <w:t xml:space="preserve"> </w:t>
      </w:r>
      <w:r>
        <w:rPr>
          <w:b/>
          <w:sz w:val="28"/>
          <w:szCs w:val="28"/>
        </w:rPr>
        <w:t>повышения квалификации учителей</w:t>
      </w:r>
      <w:r w:rsidRPr="00533302">
        <w:rPr>
          <w:b/>
          <w:sz w:val="28"/>
          <w:szCs w:val="28"/>
        </w:rPr>
        <w:t xml:space="preserve"> начальных классов </w:t>
      </w:r>
      <w:r>
        <w:rPr>
          <w:b/>
          <w:sz w:val="28"/>
          <w:szCs w:val="28"/>
        </w:rPr>
        <w:t>первой квалификационной категории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47C3A" w:rsidRPr="00533302" w:rsidRDefault="00D47C3A" w:rsidP="00D47C3A">
      <w:pPr>
        <w:jc w:val="center"/>
        <w:rPr>
          <w:b/>
          <w:sz w:val="28"/>
          <w:szCs w:val="28"/>
        </w:rPr>
      </w:pPr>
      <w:r w:rsidRPr="005333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профессиональных компетенций учителя начальных классов – условие их профессиональной самореализации</w:t>
      </w:r>
      <w:r w:rsidRPr="00533302">
        <w:rPr>
          <w:b/>
          <w:sz w:val="28"/>
          <w:szCs w:val="28"/>
        </w:rPr>
        <w:t>»</w:t>
      </w:r>
    </w:p>
    <w:p w:rsidR="00D47C3A" w:rsidRPr="00D605F8" w:rsidRDefault="00D47C3A" w:rsidP="00D47C3A">
      <w:pPr>
        <w:shd w:val="clear" w:color="auto" w:fill="FFFFFF"/>
        <w:spacing w:line="276" w:lineRule="auto"/>
        <w:jc w:val="center"/>
        <w:rPr>
          <w:sz w:val="28"/>
        </w:rPr>
      </w:pP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</w:rPr>
        <w:t>1. Профессиональная компе</w:t>
      </w:r>
      <w:r w:rsidRPr="00531E3B">
        <w:rPr>
          <w:color w:val="000000"/>
          <w:sz w:val="28"/>
          <w:szCs w:val="28"/>
        </w:rPr>
        <w:t>тентность учителя начальных классов как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условие обеспечения эффективности формирования базовых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компетентностей обучающихся.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2. </w:t>
      </w:r>
      <w:proofErr w:type="spellStart"/>
      <w:r w:rsidRPr="00531E3B">
        <w:rPr>
          <w:color w:val="000000"/>
          <w:sz w:val="28"/>
          <w:szCs w:val="28"/>
        </w:rPr>
        <w:t>Медыяадукацыя</w:t>
      </w:r>
      <w:proofErr w:type="spellEnd"/>
      <w:r w:rsidRPr="00531E3B">
        <w:rPr>
          <w:color w:val="000000"/>
          <w:sz w:val="28"/>
          <w:szCs w:val="28"/>
        </w:rPr>
        <w:t xml:space="preserve"> ў школе: </w:t>
      </w:r>
      <w:proofErr w:type="spellStart"/>
      <w:proofErr w:type="gramStart"/>
      <w:r w:rsidRPr="00531E3B">
        <w:rPr>
          <w:color w:val="000000"/>
          <w:sz w:val="28"/>
          <w:szCs w:val="28"/>
        </w:rPr>
        <w:t>фарм</w:t>
      </w:r>
      <w:proofErr w:type="gramEnd"/>
      <w:r w:rsidRPr="00531E3B">
        <w:rPr>
          <w:color w:val="000000"/>
          <w:sz w:val="28"/>
          <w:szCs w:val="28"/>
        </w:rPr>
        <w:t>іраванне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медыяграматнасці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вучняў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пачатковых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класаў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3. Рефлексия профессиональной деятельности педагога в системе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начального образования.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4. </w:t>
      </w:r>
      <w:proofErr w:type="spellStart"/>
      <w:r w:rsidRPr="00531E3B">
        <w:rPr>
          <w:color w:val="000000"/>
          <w:sz w:val="28"/>
          <w:szCs w:val="28"/>
        </w:rPr>
        <w:t>Вучэбна-метадычны</w:t>
      </w:r>
      <w:proofErr w:type="spellEnd"/>
      <w:r w:rsidRPr="00531E3B">
        <w:rPr>
          <w:color w:val="000000"/>
          <w:sz w:val="28"/>
          <w:szCs w:val="28"/>
        </w:rPr>
        <w:t xml:space="preserve"> комплекс </w:t>
      </w:r>
      <w:proofErr w:type="spellStart"/>
      <w:r w:rsidRPr="00531E3B">
        <w:rPr>
          <w:color w:val="000000"/>
          <w:sz w:val="28"/>
          <w:szCs w:val="28"/>
        </w:rPr>
        <w:t>перакуленага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навучання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D47C3A" w:rsidRPr="00CB1EC9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5. Развитие профессиональной культуры учителя начальных классов в процессе экспериментальной деятельности.</w:t>
      </w:r>
    </w:p>
    <w:p w:rsidR="00D47C3A" w:rsidRPr="00CB1EC9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 xml:space="preserve">6. </w:t>
      </w:r>
      <w:r w:rsidRPr="00CB1EC9">
        <w:rPr>
          <w:sz w:val="28"/>
          <w:szCs w:val="28"/>
          <w:shd w:val="clear" w:color="auto" w:fill="FFFFFF"/>
        </w:rPr>
        <w:t>Формирование исследовательской компетенции учителя начальных классов в системе непрерывного образования</w:t>
      </w:r>
      <w:r w:rsidRPr="00CB1EC9">
        <w:rPr>
          <w:sz w:val="28"/>
          <w:szCs w:val="28"/>
        </w:rPr>
        <w:t>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7. Структура и содержание профессиональной компетенции учителя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начальных классов.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 xml:space="preserve">8. Реализация </w:t>
      </w:r>
      <w:proofErr w:type="spellStart"/>
      <w:r w:rsidRPr="00531E3B">
        <w:rPr>
          <w:color w:val="000000"/>
          <w:sz w:val="28"/>
          <w:szCs w:val="28"/>
        </w:rPr>
        <w:t>деятельностного</w:t>
      </w:r>
      <w:proofErr w:type="spellEnd"/>
      <w:r w:rsidRPr="00531E3B">
        <w:rPr>
          <w:color w:val="000000"/>
          <w:sz w:val="28"/>
          <w:szCs w:val="28"/>
        </w:rPr>
        <w:t xml:space="preserve"> подхода в современном образовательном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процессе начальной школы.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9. Личностно-ресурсная карта как дидактическое средство работы с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31E3B">
        <w:rPr>
          <w:color w:val="000000"/>
          <w:sz w:val="28"/>
          <w:szCs w:val="28"/>
        </w:rPr>
        <w:t>высокомотивированными</w:t>
      </w:r>
      <w:proofErr w:type="gramEnd"/>
      <w:r w:rsidRPr="00531E3B">
        <w:rPr>
          <w:color w:val="000000"/>
          <w:sz w:val="28"/>
          <w:szCs w:val="28"/>
        </w:rPr>
        <w:t xml:space="preserve"> обучающимися.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10. Современные подходы к обучению чтению в начальной школе: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 xml:space="preserve">эффективные методы и приемы формирования навыка чтения </w:t>
      </w:r>
      <w:proofErr w:type="gramStart"/>
      <w:r w:rsidRPr="00531E3B">
        <w:rPr>
          <w:color w:val="000000"/>
          <w:sz w:val="28"/>
          <w:szCs w:val="28"/>
        </w:rPr>
        <w:t>обучающихся</w:t>
      </w:r>
      <w:proofErr w:type="gramEnd"/>
      <w:r w:rsidRPr="00531E3B">
        <w:rPr>
          <w:color w:val="000000"/>
          <w:sz w:val="28"/>
          <w:szCs w:val="28"/>
        </w:rPr>
        <w:t>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11. Модель профессиональной компетентности педагога.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12. Профессиональная самореализация: этапы формирования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профессионального мастерства.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531E3B">
        <w:rPr>
          <w:color w:val="000000"/>
          <w:sz w:val="28"/>
          <w:szCs w:val="28"/>
        </w:rPr>
        <w:t>. Технологии оценки и самооценки профессиональных компетенций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учителя начальных классов.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531E3B">
        <w:rPr>
          <w:color w:val="000000"/>
          <w:sz w:val="28"/>
          <w:szCs w:val="28"/>
        </w:rPr>
        <w:t>. Современные технологии развития у ребенка младшего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возраста познавательного интереса к осмысленному чтению.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531E3B">
        <w:rPr>
          <w:color w:val="000000"/>
          <w:sz w:val="28"/>
          <w:szCs w:val="28"/>
        </w:rPr>
        <w:t xml:space="preserve">. Особенности </w:t>
      </w:r>
      <w:proofErr w:type="gramStart"/>
      <w:r w:rsidRPr="00531E3B">
        <w:rPr>
          <w:color w:val="000000"/>
          <w:sz w:val="28"/>
          <w:szCs w:val="28"/>
        </w:rPr>
        <w:t>формирования духовно-нравственной культуры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личности ребенка младшего школьного возраста</w:t>
      </w:r>
      <w:proofErr w:type="gramEnd"/>
      <w:r w:rsidRPr="00531E3B">
        <w:rPr>
          <w:color w:val="000000"/>
          <w:sz w:val="28"/>
          <w:szCs w:val="28"/>
        </w:rPr>
        <w:t xml:space="preserve"> в современных условиях.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531E3B">
        <w:rPr>
          <w:color w:val="000000"/>
          <w:sz w:val="28"/>
          <w:szCs w:val="28"/>
        </w:rPr>
        <w:t>. Влияние рефлексивно-аналитических и социальных умений педагога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 психологическое благополучие ребенка младшего школьного возраста.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531E3B">
        <w:rPr>
          <w:color w:val="000000"/>
          <w:sz w:val="28"/>
          <w:szCs w:val="28"/>
        </w:rPr>
        <w:t>. Роль самообразования в профессиональной самореализации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педагога.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531E3B">
        <w:rPr>
          <w:color w:val="000000"/>
          <w:sz w:val="28"/>
          <w:szCs w:val="28"/>
        </w:rPr>
        <w:t xml:space="preserve">. Формы, этапы и направления работы с </w:t>
      </w:r>
      <w:proofErr w:type="gramStart"/>
      <w:r w:rsidRPr="00531E3B">
        <w:rPr>
          <w:color w:val="000000"/>
          <w:sz w:val="28"/>
          <w:szCs w:val="28"/>
        </w:rPr>
        <w:t>одаренными</w:t>
      </w:r>
      <w:proofErr w:type="gramEnd"/>
      <w:r w:rsidRPr="00531E3B">
        <w:rPr>
          <w:color w:val="000000"/>
          <w:sz w:val="28"/>
          <w:szCs w:val="28"/>
        </w:rPr>
        <w:t xml:space="preserve"> обучающимися в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531E3B">
        <w:rPr>
          <w:color w:val="000000"/>
          <w:sz w:val="28"/>
          <w:szCs w:val="28"/>
        </w:rPr>
        <w:t xml:space="preserve">. Основные категории </w:t>
      </w:r>
      <w:proofErr w:type="gramStart"/>
      <w:r w:rsidRPr="00531E3B">
        <w:rPr>
          <w:color w:val="000000"/>
          <w:sz w:val="28"/>
          <w:szCs w:val="28"/>
        </w:rPr>
        <w:t>одаренных</w:t>
      </w:r>
      <w:proofErr w:type="gramEnd"/>
      <w:r w:rsidRPr="00531E3B">
        <w:rPr>
          <w:color w:val="000000"/>
          <w:sz w:val="28"/>
          <w:szCs w:val="28"/>
        </w:rPr>
        <w:t xml:space="preserve"> обучающихся в начальной школе 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особенности работы с ними.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31E3B">
        <w:rPr>
          <w:color w:val="000000"/>
          <w:sz w:val="28"/>
          <w:szCs w:val="28"/>
        </w:rPr>
        <w:t xml:space="preserve">. </w:t>
      </w:r>
      <w:proofErr w:type="gramStart"/>
      <w:r w:rsidRPr="00531E3B">
        <w:rPr>
          <w:color w:val="000000"/>
          <w:sz w:val="28"/>
          <w:szCs w:val="28"/>
        </w:rPr>
        <w:t>Эффективная</w:t>
      </w:r>
      <w:proofErr w:type="gramEnd"/>
      <w:r w:rsidRPr="00531E3B">
        <w:rPr>
          <w:color w:val="000000"/>
          <w:sz w:val="28"/>
          <w:szCs w:val="28"/>
        </w:rPr>
        <w:t xml:space="preserve"> организации проектной деятельности в начальной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1</w:t>
      </w:r>
      <w:r w:rsidRPr="00531E3B">
        <w:rPr>
          <w:color w:val="000000"/>
          <w:sz w:val="28"/>
          <w:szCs w:val="28"/>
        </w:rPr>
        <w:t>. Задания творческого характера как средство развития связной устной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речи на уроках литературного чтения.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531E3B">
        <w:rPr>
          <w:color w:val="000000"/>
          <w:sz w:val="28"/>
          <w:szCs w:val="28"/>
        </w:rPr>
        <w:t>. Психолого-педагогическое сопровождение детей с расстройствами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аутистического спектра в условиях начальной школы.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531E3B">
        <w:rPr>
          <w:color w:val="000000"/>
          <w:sz w:val="28"/>
          <w:szCs w:val="28"/>
        </w:rPr>
        <w:t>. Внеурочная деятельность как средство достижения воспитательных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результатов в условиях начальной школы.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531E3B">
        <w:rPr>
          <w:color w:val="000000"/>
          <w:sz w:val="28"/>
          <w:szCs w:val="28"/>
        </w:rPr>
        <w:t>. Педагогические средства развития позитивного отношения ребенка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младшего школьного возраста к базовым общественным ценностям.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531E3B">
        <w:rPr>
          <w:color w:val="000000"/>
          <w:sz w:val="28"/>
          <w:szCs w:val="28"/>
        </w:rPr>
        <w:t xml:space="preserve">. Формирование </w:t>
      </w:r>
      <w:proofErr w:type="gramStart"/>
      <w:r w:rsidRPr="00531E3B">
        <w:rPr>
          <w:color w:val="000000"/>
          <w:sz w:val="28"/>
          <w:szCs w:val="28"/>
        </w:rPr>
        <w:t>ИКТ-компетентности</w:t>
      </w:r>
      <w:proofErr w:type="gramEnd"/>
      <w:r w:rsidRPr="00531E3B">
        <w:rPr>
          <w:color w:val="000000"/>
          <w:sz w:val="28"/>
          <w:szCs w:val="28"/>
        </w:rPr>
        <w:t xml:space="preserve"> учителя начальной школы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современных условиях.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531E3B">
        <w:rPr>
          <w:color w:val="000000"/>
          <w:sz w:val="28"/>
          <w:szCs w:val="28"/>
        </w:rPr>
        <w:t xml:space="preserve">. </w:t>
      </w:r>
      <w:proofErr w:type="spellStart"/>
      <w:r w:rsidRPr="00531E3B">
        <w:rPr>
          <w:color w:val="000000"/>
          <w:sz w:val="28"/>
          <w:szCs w:val="28"/>
        </w:rPr>
        <w:t>Дислексия</w:t>
      </w:r>
      <w:proofErr w:type="spellEnd"/>
      <w:r w:rsidRPr="00531E3B">
        <w:rPr>
          <w:color w:val="000000"/>
          <w:sz w:val="28"/>
          <w:szCs w:val="28"/>
        </w:rPr>
        <w:t xml:space="preserve"> и </w:t>
      </w:r>
      <w:proofErr w:type="spellStart"/>
      <w:r w:rsidRPr="00531E3B">
        <w:rPr>
          <w:color w:val="000000"/>
          <w:sz w:val="28"/>
          <w:szCs w:val="28"/>
        </w:rPr>
        <w:t>дисграфия</w:t>
      </w:r>
      <w:proofErr w:type="spellEnd"/>
      <w:r w:rsidRPr="00531E3B">
        <w:rPr>
          <w:color w:val="000000"/>
          <w:sz w:val="28"/>
          <w:szCs w:val="28"/>
        </w:rPr>
        <w:t>: междисциплинарное взаимодействие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специалистов как необходимое условие организации образовательного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процесса в 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531E3B">
        <w:rPr>
          <w:color w:val="000000"/>
          <w:sz w:val="28"/>
          <w:szCs w:val="28"/>
        </w:rPr>
        <w:t xml:space="preserve">. </w:t>
      </w:r>
      <w:proofErr w:type="spellStart"/>
      <w:r w:rsidRPr="00531E3B">
        <w:rPr>
          <w:color w:val="000000"/>
          <w:sz w:val="28"/>
          <w:szCs w:val="28"/>
        </w:rPr>
        <w:t>Дислексия</w:t>
      </w:r>
      <w:proofErr w:type="spellEnd"/>
      <w:r w:rsidRPr="00531E3B">
        <w:rPr>
          <w:color w:val="000000"/>
          <w:sz w:val="28"/>
          <w:szCs w:val="28"/>
        </w:rPr>
        <w:t xml:space="preserve"> и </w:t>
      </w:r>
      <w:proofErr w:type="spellStart"/>
      <w:r w:rsidRPr="00531E3B">
        <w:rPr>
          <w:color w:val="000000"/>
          <w:sz w:val="28"/>
          <w:szCs w:val="28"/>
        </w:rPr>
        <w:t>дисграфия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31E3B">
        <w:rPr>
          <w:color w:val="000000"/>
          <w:sz w:val="28"/>
          <w:szCs w:val="28"/>
        </w:rPr>
        <w:t xml:space="preserve"> проблемы освоения письма и чтения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531E3B">
        <w:rPr>
          <w:color w:val="000000"/>
          <w:sz w:val="28"/>
          <w:szCs w:val="28"/>
        </w:rPr>
        <w:t>. Психолого-педагогические аспекты проверки скорости чтения у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ребенка младшего школьного возраста: особенности организации,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проведения и интерпретации.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531E3B">
        <w:rPr>
          <w:color w:val="000000"/>
          <w:sz w:val="28"/>
          <w:szCs w:val="28"/>
        </w:rPr>
        <w:t>. Условия благоприятного завершения процесса адаптации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первоклассника к школьному обучению.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531E3B">
        <w:rPr>
          <w:color w:val="000000"/>
          <w:sz w:val="28"/>
          <w:szCs w:val="28"/>
        </w:rPr>
        <w:t>. Важность двигательной активности и игровой деятельности для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детей младшего школьного возраста.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531E3B">
        <w:rPr>
          <w:color w:val="000000"/>
          <w:sz w:val="28"/>
          <w:szCs w:val="28"/>
        </w:rPr>
        <w:t>.Проблема преемственности начальной и средней ступени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образования.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531E3B">
        <w:rPr>
          <w:color w:val="000000"/>
          <w:sz w:val="28"/>
          <w:szCs w:val="28"/>
        </w:rPr>
        <w:t>. Антропологический и социокультурный смысл профессионального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становления современного педагога.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531E3B">
        <w:rPr>
          <w:color w:val="000000"/>
          <w:sz w:val="28"/>
          <w:szCs w:val="28"/>
        </w:rPr>
        <w:t xml:space="preserve">. Формирование </w:t>
      </w:r>
      <w:proofErr w:type="spellStart"/>
      <w:r w:rsidRPr="00531E3B">
        <w:rPr>
          <w:color w:val="000000"/>
          <w:sz w:val="28"/>
          <w:szCs w:val="28"/>
        </w:rPr>
        <w:t>метапредметных</w:t>
      </w:r>
      <w:proofErr w:type="spellEnd"/>
      <w:r w:rsidRPr="00531E3B">
        <w:rPr>
          <w:color w:val="000000"/>
          <w:sz w:val="28"/>
          <w:szCs w:val="28"/>
        </w:rPr>
        <w:t xml:space="preserve"> компетенций на уроках обучения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грамоте в 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531E3B">
        <w:rPr>
          <w:color w:val="000000"/>
          <w:sz w:val="28"/>
          <w:szCs w:val="28"/>
        </w:rPr>
        <w:t xml:space="preserve">. Использование современных </w:t>
      </w:r>
      <w:proofErr w:type="spellStart"/>
      <w:r w:rsidRPr="00531E3B">
        <w:rPr>
          <w:color w:val="000000"/>
          <w:sz w:val="28"/>
          <w:szCs w:val="28"/>
        </w:rPr>
        <w:t>здоровьесберегающих</w:t>
      </w:r>
      <w:proofErr w:type="spellEnd"/>
      <w:r w:rsidRPr="00531E3B">
        <w:rPr>
          <w:color w:val="000000"/>
          <w:sz w:val="28"/>
          <w:szCs w:val="28"/>
        </w:rPr>
        <w:t xml:space="preserve"> технологий 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531E3B">
        <w:rPr>
          <w:color w:val="000000"/>
          <w:sz w:val="28"/>
          <w:szCs w:val="28"/>
        </w:rPr>
        <w:t>. Формирование элементов логической и алгоритмической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грамотности в начальной 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531E3B">
        <w:rPr>
          <w:color w:val="000000"/>
          <w:sz w:val="28"/>
          <w:szCs w:val="28"/>
        </w:rPr>
        <w:t>. Современные технологии формирования у детей младшего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школьного возраста умения вести диалог.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531E3B">
        <w:rPr>
          <w:color w:val="000000"/>
          <w:sz w:val="28"/>
          <w:szCs w:val="28"/>
        </w:rPr>
        <w:t>. Этапы и условия формирования у ребенка младшего школьного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возраста умения осуществлять оценку и самооценку.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531E3B">
        <w:rPr>
          <w:color w:val="000000"/>
          <w:sz w:val="28"/>
          <w:szCs w:val="28"/>
        </w:rPr>
        <w:t xml:space="preserve">. </w:t>
      </w:r>
      <w:proofErr w:type="spellStart"/>
      <w:r w:rsidRPr="00531E3B">
        <w:rPr>
          <w:color w:val="000000"/>
          <w:sz w:val="28"/>
          <w:szCs w:val="28"/>
        </w:rPr>
        <w:t>Субъектность</w:t>
      </w:r>
      <w:proofErr w:type="spellEnd"/>
      <w:r w:rsidRPr="00531E3B">
        <w:rPr>
          <w:color w:val="000000"/>
          <w:sz w:val="28"/>
          <w:szCs w:val="28"/>
        </w:rPr>
        <w:t xml:space="preserve"> в профессиональной деятельности как интегральная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способность педагога.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531E3B">
        <w:rPr>
          <w:color w:val="000000"/>
          <w:sz w:val="28"/>
          <w:szCs w:val="28"/>
        </w:rPr>
        <w:t xml:space="preserve">. Формирование </w:t>
      </w:r>
      <w:proofErr w:type="spellStart"/>
      <w:r w:rsidRPr="00531E3B">
        <w:rPr>
          <w:color w:val="000000"/>
          <w:sz w:val="28"/>
          <w:szCs w:val="28"/>
        </w:rPr>
        <w:t>лингвокультурологической</w:t>
      </w:r>
      <w:proofErr w:type="spellEnd"/>
      <w:r w:rsidRPr="00531E3B">
        <w:rPr>
          <w:color w:val="000000"/>
          <w:sz w:val="28"/>
          <w:szCs w:val="28"/>
        </w:rPr>
        <w:t xml:space="preserve"> компетенции при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усвоении формул речевого этикета на уроках русского языка в начальной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531E3B">
        <w:rPr>
          <w:color w:val="000000"/>
          <w:sz w:val="28"/>
          <w:szCs w:val="28"/>
        </w:rPr>
        <w:t>. Орфографическая зоркость как условие формирования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орфографического навыка обучающихся начальных классов.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531E3B">
        <w:rPr>
          <w:color w:val="000000"/>
          <w:sz w:val="28"/>
          <w:szCs w:val="28"/>
        </w:rPr>
        <w:t>. Формирование орфографических навыков обучающихся с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использованием алгоритмов.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 w:rsidRPr="00531E3B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2</w:t>
      </w:r>
      <w:r w:rsidRPr="00531E3B">
        <w:rPr>
          <w:color w:val="000000"/>
          <w:sz w:val="28"/>
          <w:szCs w:val="28"/>
        </w:rPr>
        <w:t>. Современные требования к использованию словесных методов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обучения в курсе «Человек и мир».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531E3B">
        <w:rPr>
          <w:color w:val="000000"/>
          <w:sz w:val="28"/>
          <w:szCs w:val="28"/>
        </w:rPr>
        <w:t xml:space="preserve">. Использование современных </w:t>
      </w:r>
      <w:proofErr w:type="spellStart"/>
      <w:r w:rsidRPr="00531E3B">
        <w:rPr>
          <w:color w:val="000000"/>
          <w:sz w:val="28"/>
          <w:szCs w:val="28"/>
        </w:rPr>
        <w:t>квест</w:t>
      </w:r>
      <w:proofErr w:type="spellEnd"/>
      <w:r w:rsidRPr="00531E3B">
        <w:rPr>
          <w:color w:val="000000"/>
          <w:sz w:val="28"/>
          <w:szCs w:val="28"/>
        </w:rPr>
        <w:t>-игр для развития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исследовательской активности детей младшего школьного возраста и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сплочения коллектива.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531E3B">
        <w:rPr>
          <w:color w:val="000000"/>
          <w:sz w:val="28"/>
          <w:szCs w:val="28"/>
        </w:rPr>
        <w:t>. Технология веб-</w:t>
      </w:r>
      <w:proofErr w:type="spellStart"/>
      <w:r w:rsidRPr="00531E3B">
        <w:rPr>
          <w:color w:val="000000"/>
          <w:sz w:val="28"/>
          <w:szCs w:val="28"/>
        </w:rPr>
        <w:t>квеста</w:t>
      </w:r>
      <w:proofErr w:type="spellEnd"/>
      <w:r w:rsidRPr="00531E3B">
        <w:rPr>
          <w:color w:val="000000"/>
          <w:sz w:val="28"/>
          <w:szCs w:val="28"/>
        </w:rPr>
        <w:t xml:space="preserve"> на уроках литературного чтения в начальной</w:t>
      </w:r>
      <w:r>
        <w:rPr>
          <w:color w:val="000000"/>
          <w:sz w:val="28"/>
          <w:szCs w:val="28"/>
        </w:rPr>
        <w:t xml:space="preserve"> </w:t>
      </w:r>
      <w:r w:rsidRPr="00531E3B">
        <w:rPr>
          <w:color w:val="000000"/>
          <w:sz w:val="28"/>
          <w:szCs w:val="28"/>
        </w:rPr>
        <w:t>школе.</w:t>
      </w:r>
    </w:p>
    <w:p w:rsidR="00D47C3A" w:rsidRPr="00531E3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531E3B">
        <w:rPr>
          <w:color w:val="000000"/>
          <w:sz w:val="28"/>
          <w:szCs w:val="28"/>
        </w:rPr>
        <w:t xml:space="preserve">. Особенности образовательной платформы </w:t>
      </w:r>
      <w:proofErr w:type="spellStart"/>
      <w:r w:rsidRPr="00531E3B">
        <w:rPr>
          <w:color w:val="000000"/>
          <w:sz w:val="28"/>
          <w:szCs w:val="28"/>
        </w:rPr>
        <w:t>Minecraft</w:t>
      </w:r>
      <w:proofErr w:type="spellEnd"/>
      <w:r w:rsidRPr="00531E3B"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31E3B">
        <w:rPr>
          <w:color w:val="000000"/>
          <w:sz w:val="28"/>
          <w:szCs w:val="28"/>
        </w:rPr>
        <w:t>Edition</w:t>
      </w:r>
      <w:proofErr w:type="spellEnd"/>
      <w:r w:rsidRPr="00531E3B">
        <w:rPr>
          <w:color w:val="000000"/>
          <w:sz w:val="28"/>
          <w:szCs w:val="28"/>
        </w:rPr>
        <w:t>.</w:t>
      </w:r>
    </w:p>
    <w:p w:rsidR="00D47C3A" w:rsidRPr="00CB1EC9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CB1EC9">
        <w:rPr>
          <w:sz w:val="28"/>
          <w:szCs w:val="28"/>
        </w:rPr>
        <w:t>. Особенности профессиональной самореализации учителя начальных классов в современных условиях.</w:t>
      </w:r>
    </w:p>
    <w:p w:rsidR="00D47C3A" w:rsidRPr="00CB1EC9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 w:rsidRPr="00CB1EC9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CB1EC9">
        <w:rPr>
          <w:sz w:val="28"/>
          <w:szCs w:val="28"/>
        </w:rPr>
        <w:t>. Профессиональная позиция педагога как фактор успешной профессиональной самореализации.</w:t>
      </w:r>
    </w:p>
    <w:p w:rsidR="00D47C3A" w:rsidRPr="002B27DB" w:rsidRDefault="00D47C3A" w:rsidP="00D47C3A">
      <w:pPr>
        <w:tabs>
          <w:tab w:val="num" w:pos="0"/>
          <w:tab w:val="left" w:pos="3675"/>
        </w:tabs>
        <w:ind w:right="-8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48</w:t>
      </w:r>
      <w:r w:rsidRPr="00CB1EC9">
        <w:rPr>
          <w:sz w:val="28"/>
          <w:szCs w:val="28"/>
        </w:rPr>
        <w:t>. Самореализация личности в педагогической деятельности.</w:t>
      </w:r>
    </w:p>
    <w:p w:rsidR="00721A62" w:rsidRDefault="00721A62"/>
    <w:sectPr w:rsidR="007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3A"/>
    <w:rsid w:val="00721A62"/>
    <w:rsid w:val="00D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1</cp:revision>
  <dcterms:created xsi:type="dcterms:W3CDTF">2021-02-25T06:30:00Z</dcterms:created>
  <dcterms:modified xsi:type="dcterms:W3CDTF">2021-02-25T06:32:00Z</dcterms:modified>
</cp:coreProperties>
</file>